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C5C5" w14:textId="77777777" w:rsidR="00000000" w:rsidRPr="00A118A5" w:rsidRDefault="00000000" w:rsidP="00907BD3">
      <w:pPr>
        <w:jc w:val="center"/>
        <w:rPr>
          <w:rFonts w:ascii="Arial" w:hAnsi="Arial" w:cs="Arial"/>
          <w:sz w:val="32"/>
        </w:rPr>
      </w:pPr>
      <w:r w:rsidRPr="00A118A5">
        <w:rPr>
          <w:rFonts w:ascii="Arial" w:hAnsi="Arial" w:cs="Arial"/>
          <w:sz w:val="32"/>
        </w:rPr>
        <w:t>Work Write-Up</w:t>
      </w:r>
    </w:p>
    <w:p w14:paraId="46BAFEB7" w14:textId="77777777" w:rsidR="00000000" w:rsidRPr="00A118A5" w:rsidRDefault="00000000" w:rsidP="00907BD3">
      <w:pPr>
        <w:jc w:val="center"/>
        <w:rPr>
          <w:rFonts w:ascii="Arial" w:hAnsi="Arial" w:cs="Arial"/>
        </w:rPr>
      </w:pPr>
      <w:r w:rsidRPr="00A118A5">
        <w:rPr>
          <w:rFonts w:ascii="Arial" w:hAnsi="Arial" w:cs="Arial"/>
        </w:rPr>
        <w:t>180 N Central Ave. Rehab</w:t>
      </w:r>
    </w:p>
    <w:p w14:paraId="0ECA9EE8" w14:textId="77777777" w:rsidR="00000000" w:rsidRPr="00A118A5" w:rsidRDefault="00000000" w:rsidP="00907BD3">
      <w:pPr>
        <w:jc w:val="center"/>
        <w:rPr>
          <w:rFonts w:ascii="Arial" w:hAnsi="Arial" w:cs="Arial"/>
        </w:rPr>
      </w:pPr>
    </w:p>
    <w:p w14:paraId="0E3ED764" w14:textId="0D6F1994" w:rsidR="00000000" w:rsidRPr="00A118A5" w:rsidRDefault="00000000" w:rsidP="00907BD3">
      <w:pPr>
        <w:pBdr>
          <w:bottom w:val="single" w:sz="12" w:space="1" w:color="auto"/>
        </w:pBdr>
        <w:jc w:val="center"/>
        <w:rPr>
          <w:rFonts w:ascii="Arial" w:hAnsi="Arial" w:cs="Arial"/>
        </w:rPr>
      </w:pPr>
      <w:r w:rsidRPr="00A118A5">
        <w:rPr>
          <w:rFonts w:ascii="Arial" w:hAnsi="Arial" w:cs="Arial"/>
        </w:rPr>
        <w:t xml:space="preserve">* </w:t>
      </w:r>
      <w:r w:rsidR="003347C9">
        <w:rPr>
          <w:rFonts w:ascii="Arial" w:hAnsi="Arial" w:cs="Arial"/>
        </w:rPr>
        <w:t>SPECS</w:t>
      </w:r>
      <w:r w:rsidRPr="00A118A5">
        <w:rPr>
          <w:rFonts w:ascii="Arial" w:hAnsi="Arial" w:cs="Arial"/>
        </w:rPr>
        <w:t xml:space="preserve"> *</w:t>
      </w:r>
    </w:p>
    <w:p w14:paraId="1BD9D825" w14:textId="77777777" w:rsidR="00000000" w:rsidRPr="00A118A5" w:rsidRDefault="00000000" w:rsidP="00907BD3">
      <w:pPr>
        <w:pBdr>
          <w:bottom w:val="single" w:sz="12" w:space="1" w:color="auto"/>
        </w:pBdr>
        <w:jc w:val="center"/>
        <w:rPr>
          <w:rFonts w:ascii="Arial" w:hAnsi="Arial" w:cs="Arial"/>
        </w:rPr>
      </w:pPr>
      <w:r w:rsidRPr="00A118A5">
        <w:rPr>
          <w:rFonts w:ascii="Arial" w:hAnsi="Arial" w:cs="Arial"/>
        </w:rPr>
        <w:t>Dated: 10/17/2023</w:t>
      </w:r>
    </w:p>
    <w:p w14:paraId="0F45BB7E" w14:textId="77777777" w:rsidR="00000000" w:rsidRPr="00E33DCE" w:rsidRDefault="00000000" w:rsidP="00E33DCE">
      <w:pPr>
        <w:jc w:val="center"/>
        <w:rPr>
          <w:rFonts w:ascii="Arial" w:hAnsi="Arial" w:cs="Arial"/>
          <w:b/>
          <w:sz w:val="24"/>
          <w:u w:val="single"/>
        </w:rPr>
      </w:pPr>
      <w:r w:rsidRPr="00A118A5">
        <w:rPr>
          <w:rFonts w:ascii="Arial" w:hAnsi="Arial" w:cs="Arial"/>
          <w:b/>
          <w:sz w:val="24"/>
          <w:u w:val="single"/>
        </w:rPr>
        <w:t>CUSTOMER INFORMATION</w:t>
      </w:r>
    </w:p>
    <w:p w14:paraId="01367F29" w14:textId="77777777" w:rsidR="00000000" w:rsidRPr="00A118A5" w:rsidRDefault="00000000" w:rsidP="00907BD3">
      <w:pPr>
        <w:jc w:val="center"/>
        <w:rPr>
          <w:rFonts w:ascii="Arial" w:hAnsi="Arial" w:cs="Arial"/>
          <w:noProof/>
        </w:rPr>
      </w:pPr>
      <w:r w:rsidRPr="00A118A5">
        <w:rPr>
          <w:rFonts w:ascii="Arial" w:hAnsi="Arial" w:cs="Arial"/>
        </w:rPr>
        <w:t>GuiCai Zhang</w:t>
      </w:r>
    </w:p>
    <w:p w14:paraId="22B8E5B8" w14:textId="77777777" w:rsidR="00000000" w:rsidRDefault="00000000" w:rsidP="00907BD3">
      <w:pPr>
        <w:pBdr>
          <w:bottom w:val="single" w:sz="12" w:space="1" w:color="auto"/>
        </w:pBdr>
        <w:jc w:val="center"/>
        <w:rPr>
          <w:rFonts w:ascii="Arial" w:hAnsi="Arial" w:cs="Arial"/>
          <w:noProof/>
        </w:rPr>
      </w:pPr>
      <w:r w:rsidRPr="00A118A5">
        <w:rPr>
          <w:rFonts w:ascii="Arial" w:hAnsi="Arial" w:cs="Arial"/>
        </w:rPr>
        <w:t>180 N Central Ave, Quincy, MA 02170</w:t>
      </w:r>
    </w:p>
    <w:p w14:paraId="2A518290" w14:textId="77777777" w:rsidR="00000000" w:rsidRDefault="00000000" w:rsidP="00907BD3">
      <w:pPr>
        <w:pBdr>
          <w:bottom w:val="single" w:sz="12" w:space="1" w:color="auto"/>
        </w:pBdr>
        <w:jc w:val="center"/>
        <w:rPr>
          <w:rFonts w:ascii="Arial" w:hAnsi="Arial" w:cs="Arial"/>
          <w:noProof/>
        </w:rPr>
      </w:pPr>
    </w:p>
    <w:p w14:paraId="140A8E91" w14:textId="77777777" w:rsidR="00000000" w:rsidRPr="00E33DCE" w:rsidRDefault="00000000" w:rsidP="00E33DCE">
      <w:pPr>
        <w:jc w:val="center"/>
        <w:rPr>
          <w:rFonts w:ascii="Arial" w:hAnsi="Arial" w:cs="Arial"/>
          <w:b/>
          <w:sz w:val="24"/>
          <w:u w:val="single"/>
        </w:rPr>
      </w:pPr>
      <w:r w:rsidRPr="00A118A5">
        <w:rPr>
          <w:rFonts w:ascii="Arial" w:hAnsi="Arial" w:cs="Arial"/>
          <w:b/>
          <w:sz w:val="24"/>
          <w:u w:val="single"/>
        </w:rPr>
        <w:t>PREPARED BY</w:t>
      </w:r>
    </w:p>
    <w:p w14:paraId="740C0E00" w14:textId="77777777" w:rsidR="00000000" w:rsidRDefault="00000000" w:rsidP="00907BD3">
      <w:pPr>
        <w:jc w:val="center"/>
        <w:rPr>
          <w:rFonts w:ascii="Arial" w:hAnsi="Arial" w:cs="Arial"/>
          <w:noProof/>
        </w:rPr>
      </w:pPr>
      <w:r w:rsidRPr="00A118A5">
        <w:rPr>
          <w:rFonts w:ascii="Arial" w:hAnsi="Arial" w:cs="Arial"/>
        </w:rPr>
        <w:t>demar70@yahoo.com</w:t>
      </w:r>
    </w:p>
    <w:p w14:paraId="0D821CD6" w14:textId="77777777" w:rsidR="00000000" w:rsidRPr="00A118A5" w:rsidRDefault="00000000" w:rsidP="00BA771B">
      <w:pPr>
        <w:pBdr>
          <w:bottom w:val="single" w:sz="12" w:space="1" w:color="auto"/>
        </w:pBdr>
        <w:jc w:val="center"/>
        <w:rPr>
          <w:rFonts w:ascii="Arial" w:hAnsi="Arial" w:cs="Arial"/>
          <w:noProof/>
        </w:rPr>
      </w:pPr>
      <w:r>
        <w:rPr>
          <w:rFonts w:ascii="Arial" w:hAnsi="Arial" w:cs="Arial"/>
          <w:noProof/>
        </w:rPr>
        <w:t>978-790-1250</w:t>
      </w:r>
    </w:p>
    <w:p w14:paraId="5398FF27" w14:textId="77777777" w:rsidR="00000000" w:rsidRPr="00A118A5" w:rsidRDefault="00000000" w:rsidP="00E33DCE">
      <w:pPr>
        <w:jc w:val="center"/>
        <w:rPr>
          <w:rFonts w:ascii="Arial" w:hAnsi="Arial" w:cs="Arial"/>
          <w:noProof/>
        </w:rPr>
      </w:pPr>
      <w:r>
        <w:rPr>
          <w:rFonts w:ascii="Arial" w:hAnsi="Arial" w:cs="Arial"/>
          <w:noProof/>
        </w:rPr>
        <w:drawing>
          <wp:inline distT="0" distB="0" distL="0" distR="0" wp14:anchorId="0FD71FA0" wp14:editId="4AE5073B">
            <wp:extent cx="2857899" cy="2143424"/>
            <wp:effectExtent l="0" t="0" r="0" b="0"/>
            <wp:docPr id="100002" name="Picture 100002"/>
            <wp:cNvGraphicFramePr/>
            <a:graphic xmlns:a="http://schemas.openxmlformats.org/drawingml/2006/main">
              <a:graphicData uri="http://schemas.openxmlformats.org/drawingml/2006/picture">
                <pic:pic xmlns:pic="http://schemas.openxmlformats.org/drawingml/2006/picture">
                  <pic:nvPicPr>
                    <pic:cNvPr id="752045766" name=""/>
                    <pic:cNvPicPr/>
                  </pic:nvPicPr>
                  <pic:blipFill>
                    <a:blip r:embed="rId8"/>
                    <a:stretch>
                      <a:fillRect/>
                    </a:stretch>
                  </pic:blipFill>
                  <pic:spPr>
                    <a:xfrm>
                      <a:off x="0" y="0"/>
                      <a:ext cx="2857899" cy="2143424"/>
                    </a:xfrm>
                    <a:prstGeom prst="rect">
                      <a:avLst/>
                    </a:prstGeom>
                  </pic:spPr>
                </pic:pic>
              </a:graphicData>
            </a:graphic>
          </wp:inline>
        </w:drawing>
      </w:r>
    </w:p>
    <w:p w14:paraId="2F816AF6" w14:textId="77777777" w:rsidR="00000000" w:rsidRDefault="00000000" w:rsidP="00ED7D59">
      <w:pPr>
        <w:pStyle w:val="ListParagraph"/>
        <w:spacing w:after="0"/>
        <w:ind w:left="0"/>
        <w:rPr>
          <w:rFonts w:ascii="Calibri" w:eastAsia="Calibri" w:hAnsi="Calibri" w:cs="Calibri"/>
          <w:b/>
          <w:sz w:val="36"/>
        </w:rPr>
      </w:pPr>
      <w:r>
        <w:rPr>
          <w:rFonts w:ascii="Arial" w:hAnsi="Arial" w:cs="Arial"/>
        </w:rPr>
        <w:br w:type="page"/>
      </w:r>
    </w:p>
    <w:p w14:paraId="12F13982"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lastRenderedPageBreak/>
        <w:t>Location: General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9C6C67" w14:paraId="054FE2B3"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B37F768" w14:textId="77777777" w:rsidR="00000000" w:rsidRDefault="00000000" w:rsidP="00ED7D59">
            <w:pPr>
              <w:pStyle w:val="ListParagraph"/>
              <w:spacing w:after="0"/>
              <w:ind w:left="0"/>
              <w:rPr>
                <w:rFonts w:ascii="Arial" w:eastAsia="Arial" w:hAnsi="Arial" w:cs="Arial"/>
                <w:b/>
              </w:rPr>
            </w:pPr>
            <w:r>
              <w:rPr>
                <w:rFonts w:ascii="Arial" w:eastAsia="Arial" w:hAnsi="Arial" w:cs="Arial"/>
                <w:b/>
              </w:rPr>
              <w:t>General Requirements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D1B400D"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9750272"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8EBB371"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9C6C67" w14:paraId="20905DE0"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9C6C67" w14:paraId="1F682357"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64B8AF30"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1 - OWNER ACCEPTS SCOPE OF </w:t>
                  </w:r>
                  <w:proofErr w:type="gramStart"/>
                  <w:r>
                    <w:rPr>
                      <w:rFonts w:ascii="Arial" w:eastAsia="Arial" w:hAnsi="Arial" w:cs="Arial"/>
                      <w:b/>
                    </w:rPr>
                    <w:t>WORK</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55.00000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C25AD31"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C71E1BA"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7ED8DDC" w14:textId="77777777" w:rsidR="00000000" w:rsidRDefault="00000000" w:rsidP="00ED7D59">
                  <w:pPr>
                    <w:pStyle w:val="ListParagraph"/>
                    <w:spacing w:after="0"/>
                    <w:ind w:left="0"/>
                    <w:jc w:val="right"/>
                    <w:rPr>
                      <w:rFonts w:ascii="Arial" w:eastAsia="Arial" w:hAnsi="Arial" w:cs="Arial"/>
                    </w:rPr>
                  </w:pPr>
                </w:p>
              </w:tc>
            </w:tr>
            <w:tr w:rsidR="009C6C67" w14:paraId="6F2BA31D"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79208217"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The undersigned applicant(s) certifies that he/she has participated in the development of this Work Write Up (WWU). After careful review, the applicant understands and accepts the work described on each page of this WWU.</w:t>
                  </w:r>
                  <w:r>
                    <w:rPr>
                      <w:rFonts w:ascii="Times New Roman" w:eastAsia="Times New Roman" w:hAnsi="Times New Roman" w:cs="Times New Roman"/>
                      <w:sz w:val="24"/>
                      <w:szCs w:val="24"/>
                    </w:rPr>
                    <w:br/>
                    <w:t>x_________________________ ________</w:t>
                  </w:r>
                  <w:r>
                    <w:rPr>
                      <w:rFonts w:ascii="Times New Roman" w:eastAsia="Times New Roman" w:hAnsi="Times New Roman" w:cs="Times New Roman"/>
                      <w:sz w:val="24"/>
                      <w:szCs w:val="24"/>
                    </w:rPr>
                    <w:br/>
                    <w:t>Applicant Date</w:t>
                  </w:r>
                </w:p>
              </w:tc>
            </w:tr>
          </w:tbl>
          <w:p w14:paraId="781D8BFD" w14:textId="77777777" w:rsidR="00000000" w:rsidRDefault="00000000" w:rsidP="00ED7D59">
            <w:pPr>
              <w:pStyle w:val="ListParagraph"/>
              <w:spacing w:after="0"/>
              <w:ind w:left="0"/>
              <w:jc w:val="center"/>
              <w:rPr>
                <w:rFonts w:ascii="Arial" w:eastAsia="Arial" w:hAnsi="Arial" w:cs="Arial"/>
                <w:b/>
              </w:rPr>
            </w:pPr>
          </w:p>
        </w:tc>
      </w:tr>
      <w:tr w:rsidR="009C6C67" w14:paraId="379CF653"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9C6C67" w14:paraId="79AA3441"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5D6E22AE"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2 - CONTRACTOR ACCEPTS SCOPE OF </w:t>
                  </w:r>
                  <w:proofErr w:type="gramStart"/>
                  <w:r>
                    <w:rPr>
                      <w:rFonts w:ascii="Arial" w:eastAsia="Arial" w:hAnsi="Arial" w:cs="Arial"/>
                      <w:b/>
                    </w:rPr>
                    <w:t>WORK</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55.00250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53551EA"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9945CA4"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5BB2E93A" w14:textId="77777777" w:rsidR="00000000" w:rsidRDefault="00000000" w:rsidP="00ED7D59">
                  <w:pPr>
                    <w:pStyle w:val="ListParagraph"/>
                    <w:spacing w:after="0"/>
                    <w:ind w:left="0"/>
                    <w:jc w:val="right"/>
                    <w:rPr>
                      <w:rFonts w:ascii="Arial" w:eastAsia="Arial" w:hAnsi="Arial" w:cs="Arial"/>
                    </w:rPr>
                  </w:pPr>
                </w:p>
              </w:tc>
            </w:tr>
            <w:tr w:rsidR="009C6C67" w14:paraId="499E2D79"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11A387D2"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The undersigned contractor certifies that he/she has carefully reviewed the work described in this Work Write Up (WWU) and agrees to perform the work described on each page of this WWU. </w:t>
                  </w:r>
                  <w:r>
                    <w:rPr>
                      <w:rFonts w:ascii="Times New Roman" w:eastAsia="Times New Roman" w:hAnsi="Times New Roman" w:cs="Times New Roman"/>
                      <w:sz w:val="24"/>
                      <w:szCs w:val="24"/>
                    </w:rPr>
                    <w:br/>
                    <w:t>x_________________________ ________</w:t>
                  </w:r>
                  <w:r>
                    <w:rPr>
                      <w:rFonts w:ascii="Times New Roman" w:eastAsia="Times New Roman" w:hAnsi="Times New Roman" w:cs="Times New Roman"/>
                      <w:sz w:val="24"/>
                      <w:szCs w:val="24"/>
                    </w:rPr>
                    <w:br/>
                    <w:t>Contractor Date</w:t>
                  </w:r>
                </w:p>
              </w:tc>
            </w:tr>
          </w:tbl>
          <w:p w14:paraId="54435EE9" w14:textId="77777777" w:rsidR="00000000" w:rsidRDefault="00000000" w:rsidP="00ED7D59">
            <w:pPr>
              <w:pStyle w:val="ListParagraph"/>
              <w:spacing w:after="0"/>
              <w:ind w:left="0"/>
              <w:jc w:val="center"/>
              <w:rPr>
                <w:rFonts w:ascii="Arial" w:eastAsia="Arial" w:hAnsi="Arial" w:cs="Arial"/>
                <w:b/>
              </w:rPr>
            </w:pPr>
          </w:p>
        </w:tc>
      </w:tr>
      <w:tr w:rsidR="009C6C67" w14:paraId="2EF2A657"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9C6C67" w14:paraId="21396505"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1BA2944A"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3 - REHAB SPECIALIST- SCOPE OF </w:t>
                  </w:r>
                  <w:proofErr w:type="gramStart"/>
                  <w:r>
                    <w:rPr>
                      <w:rFonts w:ascii="Arial" w:eastAsia="Arial" w:hAnsi="Arial" w:cs="Arial"/>
                      <w:b/>
                    </w:rPr>
                    <w:t>WORK</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55.00500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71F8EF5"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0BC3010"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E8C8E3B" w14:textId="77777777" w:rsidR="00000000" w:rsidRDefault="00000000" w:rsidP="00ED7D59">
                  <w:pPr>
                    <w:pStyle w:val="ListParagraph"/>
                    <w:spacing w:after="0"/>
                    <w:ind w:left="0"/>
                    <w:jc w:val="right"/>
                    <w:rPr>
                      <w:rFonts w:ascii="Arial" w:eastAsia="Arial" w:hAnsi="Arial" w:cs="Arial"/>
                    </w:rPr>
                  </w:pPr>
                </w:p>
              </w:tc>
            </w:tr>
            <w:tr w:rsidR="009C6C67" w14:paraId="43D8676E"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31E546C3" w14:textId="71FCF5AA"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The undersigned Rehab Specialist certifies that he has written and reviewed with the applicant the work described in this Work Write Up (WWU).</w:t>
                  </w:r>
                  <w:r>
                    <w:rPr>
                      <w:rFonts w:ascii="Times New Roman" w:eastAsia="Times New Roman" w:hAnsi="Times New Roman" w:cs="Times New Roman"/>
                      <w:sz w:val="24"/>
                      <w:szCs w:val="24"/>
                    </w:rPr>
                    <w:br/>
                    <w:t>x</w:t>
                  </w:r>
                  <w:r w:rsidR="003347C9">
                    <w:rPr>
                      <w:noProof/>
                    </w:rPr>
                    <w:drawing>
                      <wp:inline distT="0" distB="0" distL="0" distR="0" wp14:anchorId="2B9E7F01" wp14:editId="7A7B2359">
                        <wp:extent cx="2266950" cy="247650"/>
                        <wp:effectExtent l="0" t="0" r="0" b="0"/>
                        <wp:docPr id="125841617" name="Picture 125841617" descr="C:\Users\SZou\Desktop\doc02446620160909163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Zou\Desktop\doc02446620160909163607.jpg"/>
                                <pic:cNvPicPr>
                                  <a:picLocks noChangeAspect="1"/>
                                </pic:cNvPicPr>
                              </pic:nvPicPr>
                              <pic:blipFill>
                                <a:blip r:embed="rId9" cstate="print"/>
                                <a:srcRect/>
                                <a:stretch>
                                  <a:fillRect/>
                                </a:stretch>
                              </pic:blipFill>
                              <pic:spPr bwMode="auto">
                                <a:xfrm>
                                  <a:off x="0" y="0"/>
                                  <a:ext cx="2266950" cy="247650"/>
                                </a:xfrm>
                                <a:prstGeom prst="rect">
                                  <a:avLst/>
                                </a:prstGeom>
                                <a:noFill/>
                                <a:ln w="9525">
                                  <a:noFill/>
                                  <a:miter lim="800000"/>
                                  <a:headEnd/>
                                  <a:tailEnd/>
                                </a:ln>
                              </pic:spPr>
                            </pic:pic>
                          </a:graphicData>
                        </a:graphic>
                      </wp:inline>
                    </w:drawing>
                  </w:r>
                  <w:r w:rsidR="003347C9">
                    <w:rPr>
                      <w:rFonts w:ascii="Times New Roman" w:eastAsia="Times New Roman" w:hAnsi="Times New Roman" w:cs="Times New Roman"/>
                      <w:sz w:val="24"/>
                      <w:szCs w:val="24"/>
                    </w:rPr>
                    <w:t xml:space="preserve">    10/17/2023</w:t>
                  </w:r>
                  <w:r>
                    <w:rPr>
                      <w:rFonts w:ascii="Times New Roman" w:eastAsia="Times New Roman" w:hAnsi="Times New Roman" w:cs="Times New Roman"/>
                      <w:sz w:val="24"/>
                      <w:szCs w:val="24"/>
                    </w:rPr>
                    <w:br/>
                    <w:t>Rehab Specialist Date</w:t>
                  </w:r>
                </w:p>
              </w:tc>
            </w:tr>
          </w:tbl>
          <w:p w14:paraId="6004B077" w14:textId="77777777" w:rsidR="00000000" w:rsidRDefault="00000000" w:rsidP="00ED7D59">
            <w:pPr>
              <w:pStyle w:val="ListParagraph"/>
              <w:spacing w:after="0"/>
              <w:ind w:left="0"/>
              <w:jc w:val="center"/>
              <w:rPr>
                <w:rFonts w:ascii="Arial" w:eastAsia="Arial" w:hAnsi="Arial" w:cs="Arial"/>
                <w:b/>
              </w:rPr>
            </w:pPr>
          </w:p>
        </w:tc>
      </w:tr>
      <w:tr w:rsidR="009C6C67" w14:paraId="1ED958D2"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9C6C67" w14:paraId="1FC5CA99"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2DE41AAB"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4 - OWNER'S FINISH </w:t>
                  </w:r>
                  <w:proofErr w:type="gramStart"/>
                  <w:r>
                    <w:rPr>
                      <w:rFonts w:ascii="Arial" w:eastAsia="Arial" w:hAnsi="Arial" w:cs="Arial"/>
                      <w:b/>
                    </w:rPr>
                    <w:t>SELECTIONS</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55.00750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2DFDB67"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0F0CAA0"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09A0530" w14:textId="77777777" w:rsidR="00000000" w:rsidRDefault="00000000" w:rsidP="00ED7D59">
                  <w:pPr>
                    <w:pStyle w:val="ListParagraph"/>
                    <w:spacing w:after="0"/>
                    <w:ind w:left="0"/>
                    <w:jc w:val="right"/>
                    <w:rPr>
                      <w:rFonts w:ascii="Arial" w:eastAsia="Arial" w:hAnsi="Arial" w:cs="Arial"/>
                    </w:rPr>
                  </w:pPr>
                </w:p>
              </w:tc>
            </w:tr>
            <w:tr w:rsidR="009C6C67" w14:paraId="70978992"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01FA0B7E"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The owner shall select finish, colors, styles &amp; types of materials from in stock options pertaining to specs. The contractor should submit to the Construction Manager, a list initialed by both the contractor and the homeowner of the agreed upon colors, </w:t>
                  </w:r>
                  <w:proofErr w:type="gramStart"/>
                  <w:r>
                    <w:rPr>
                      <w:rFonts w:ascii="Times New Roman" w:eastAsia="Times New Roman" w:hAnsi="Times New Roman" w:cs="Times New Roman"/>
                      <w:sz w:val="24"/>
                      <w:szCs w:val="24"/>
                    </w:rPr>
                    <w:t>styles</w:t>
                  </w:r>
                  <w:proofErr w:type="gramEnd"/>
                  <w:r>
                    <w:rPr>
                      <w:rFonts w:ascii="Times New Roman" w:eastAsia="Times New Roman" w:hAnsi="Times New Roman" w:cs="Times New Roman"/>
                      <w:sz w:val="24"/>
                      <w:szCs w:val="24"/>
                    </w:rPr>
                    <w:t xml:space="preserve"> and types of materials prior to job start.</w:t>
                  </w:r>
                </w:p>
              </w:tc>
            </w:tr>
          </w:tbl>
          <w:p w14:paraId="00858F5B" w14:textId="77777777" w:rsidR="00000000" w:rsidRDefault="00000000" w:rsidP="00ED7D59">
            <w:pPr>
              <w:pStyle w:val="ListParagraph"/>
              <w:spacing w:after="0"/>
              <w:ind w:left="0"/>
              <w:jc w:val="center"/>
              <w:rPr>
                <w:rFonts w:ascii="Arial" w:eastAsia="Arial" w:hAnsi="Arial" w:cs="Arial"/>
                <w:b/>
              </w:rPr>
            </w:pPr>
          </w:p>
        </w:tc>
      </w:tr>
      <w:tr w:rsidR="009C6C67" w14:paraId="46AFA3BE"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9C6C67" w14:paraId="2E619CF1"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13314410"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5 - WORKMANSHIP </w:t>
                  </w:r>
                  <w:proofErr w:type="gramStart"/>
                  <w:r>
                    <w:rPr>
                      <w:rFonts w:ascii="Arial" w:eastAsia="Arial" w:hAnsi="Arial" w:cs="Arial"/>
                      <w:b/>
                    </w:rPr>
                    <w:t>STANDARDS</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55.02000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40CDBA3"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C52D8CA"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15393FF" w14:textId="77777777" w:rsidR="00000000" w:rsidRDefault="00000000" w:rsidP="00ED7D59">
                  <w:pPr>
                    <w:pStyle w:val="ListParagraph"/>
                    <w:spacing w:after="0"/>
                    <w:ind w:left="0"/>
                    <w:jc w:val="right"/>
                    <w:rPr>
                      <w:rFonts w:ascii="Arial" w:eastAsia="Arial" w:hAnsi="Arial" w:cs="Arial"/>
                    </w:rPr>
                  </w:pPr>
                </w:p>
              </w:tc>
            </w:tr>
            <w:tr w:rsidR="009C6C67" w14:paraId="1D201EDE"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71CE9467"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All work shall be performed by mechanics both licensed and skilled in their </w:t>
                  </w:r>
                  <w:proofErr w:type="gramStart"/>
                  <w:r>
                    <w:rPr>
                      <w:rFonts w:ascii="Times New Roman" w:eastAsia="Times New Roman" w:hAnsi="Times New Roman" w:cs="Times New Roman"/>
                      <w:sz w:val="24"/>
                      <w:szCs w:val="24"/>
                    </w:rPr>
                    <w:t>particular trade</w:t>
                  </w:r>
                  <w:proofErr w:type="gramEnd"/>
                  <w:r>
                    <w:rPr>
                      <w:rFonts w:ascii="Times New Roman" w:eastAsia="Times New Roman" w:hAnsi="Times New Roman" w:cs="Times New Roman"/>
                      <w:sz w:val="24"/>
                      <w:szCs w:val="24"/>
                    </w:rPr>
                    <w:t xml:space="preserve"> as well as the tasks assigned to them. Workers shall protect all surfaces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required to eliminate damage and will be held responsible for any damage caused by them.</w:t>
                  </w:r>
                </w:p>
              </w:tc>
            </w:tr>
          </w:tbl>
          <w:p w14:paraId="744CF067" w14:textId="77777777" w:rsidR="00000000" w:rsidRDefault="00000000" w:rsidP="00ED7D59">
            <w:pPr>
              <w:pStyle w:val="ListParagraph"/>
              <w:spacing w:after="0"/>
              <w:ind w:left="0"/>
              <w:jc w:val="center"/>
              <w:rPr>
                <w:rFonts w:ascii="Arial" w:eastAsia="Arial" w:hAnsi="Arial" w:cs="Arial"/>
                <w:b/>
              </w:rPr>
            </w:pPr>
          </w:p>
        </w:tc>
      </w:tr>
      <w:tr w:rsidR="009C6C67" w14:paraId="4C31954E"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9C6C67" w14:paraId="3F778DCC"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5B298178"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6 - CONSTRUCTION </w:t>
                  </w:r>
                  <w:proofErr w:type="gramStart"/>
                  <w:r>
                    <w:rPr>
                      <w:rFonts w:ascii="Arial" w:eastAsia="Arial" w:hAnsi="Arial" w:cs="Arial"/>
                      <w:b/>
                    </w:rPr>
                    <w:t>DEFINITIONS</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55.02250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258C371"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24EA0A5"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D757E36" w14:textId="77777777" w:rsidR="00000000" w:rsidRDefault="00000000" w:rsidP="00ED7D59">
                  <w:pPr>
                    <w:pStyle w:val="ListParagraph"/>
                    <w:spacing w:after="0"/>
                    <w:ind w:left="0"/>
                    <w:jc w:val="right"/>
                    <w:rPr>
                      <w:rFonts w:ascii="Arial" w:eastAsia="Arial" w:hAnsi="Arial" w:cs="Arial"/>
                    </w:rPr>
                  </w:pPr>
                </w:p>
              </w:tc>
            </w:tr>
            <w:tr w:rsidR="009C6C67" w14:paraId="391475D3"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6887B415"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"Install" means to purchase, set up, </w:t>
                  </w:r>
                  <w:proofErr w:type="gramStart"/>
                  <w:r>
                    <w:rPr>
                      <w:rFonts w:ascii="Times New Roman" w:eastAsia="Times New Roman" w:hAnsi="Times New Roman" w:cs="Times New Roman"/>
                      <w:sz w:val="24"/>
                      <w:szCs w:val="24"/>
                    </w:rPr>
                    <w:t>test</w:t>
                  </w:r>
                  <w:proofErr w:type="gramEnd"/>
                  <w:r>
                    <w:rPr>
                      <w:rFonts w:ascii="Times New Roman" w:eastAsia="Times New Roman" w:hAnsi="Times New Roman" w:cs="Times New Roman"/>
                      <w:sz w:val="24"/>
                      <w:szCs w:val="24"/>
                    </w:rPr>
                    <w:t xml:space="preserve"> and warrant a new component. "Replace" means to remove and dispose of original material, purchase new "like" material, deliver, install, test and warrant. "Repair" means to return a building component to </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new condition through replacement, </w:t>
                  </w:r>
                  <w:proofErr w:type="gramStart"/>
                  <w:r>
                    <w:rPr>
                      <w:rFonts w:ascii="Times New Roman" w:eastAsia="Times New Roman" w:hAnsi="Times New Roman" w:cs="Times New Roman"/>
                      <w:sz w:val="24"/>
                      <w:szCs w:val="24"/>
                    </w:rPr>
                    <w:t>adjustment</w:t>
                  </w:r>
                  <w:proofErr w:type="gramEnd"/>
                  <w:r>
                    <w:rPr>
                      <w:rFonts w:ascii="Times New Roman" w:eastAsia="Times New Roman" w:hAnsi="Times New Roman" w:cs="Times New Roman"/>
                      <w:sz w:val="24"/>
                      <w:szCs w:val="24"/>
                    </w:rPr>
                    <w:t xml:space="preserve"> and recoating of parts. "Reinstall" means to remove, clean, store and install a component. </w:t>
                  </w:r>
                </w:p>
              </w:tc>
            </w:tr>
          </w:tbl>
          <w:p w14:paraId="60F90494" w14:textId="77777777" w:rsidR="00000000" w:rsidRDefault="00000000" w:rsidP="00ED7D59">
            <w:pPr>
              <w:pStyle w:val="ListParagraph"/>
              <w:spacing w:after="0"/>
              <w:ind w:left="0"/>
              <w:jc w:val="center"/>
              <w:rPr>
                <w:rFonts w:ascii="Arial" w:eastAsia="Arial" w:hAnsi="Arial" w:cs="Arial"/>
                <w:b/>
              </w:rPr>
            </w:pPr>
          </w:p>
        </w:tc>
      </w:tr>
      <w:tr w:rsidR="009C6C67" w14:paraId="56168E4B"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9C6C67" w14:paraId="1D4EDC6A"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2539AEA0" w14:textId="77777777" w:rsidR="00000000" w:rsidRDefault="00000000" w:rsidP="00ED7D59">
                  <w:pPr>
                    <w:pStyle w:val="ListParagraph"/>
                    <w:spacing w:after="0"/>
                    <w:ind w:left="0"/>
                    <w:rPr>
                      <w:rFonts w:ascii="Arial" w:eastAsia="Arial" w:hAnsi="Arial" w:cs="Arial"/>
                    </w:rPr>
                  </w:pPr>
                  <w:r>
                    <w:rPr>
                      <w:rFonts w:ascii="Arial" w:eastAsia="Arial" w:hAnsi="Arial" w:cs="Arial"/>
                      <w:b/>
                    </w:rPr>
                    <w:lastRenderedPageBreak/>
                    <w:t xml:space="preserve">7 - NEW MATERIALS </w:t>
                  </w:r>
                  <w:proofErr w:type="gramStart"/>
                  <w:r>
                    <w:rPr>
                      <w:rFonts w:ascii="Arial" w:eastAsia="Arial" w:hAnsi="Arial" w:cs="Arial"/>
                      <w:b/>
                    </w:rPr>
                    <w:t>REQUIRED</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55.02500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0ECE912"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BB6332E"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7D624CE" w14:textId="77777777" w:rsidR="00000000" w:rsidRDefault="00000000" w:rsidP="00ED7D59">
                  <w:pPr>
                    <w:pStyle w:val="ListParagraph"/>
                    <w:spacing w:after="0"/>
                    <w:ind w:left="0"/>
                    <w:jc w:val="right"/>
                    <w:rPr>
                      <w:rFonts w:ascii="Arial" w:eastAsia="Arial" w:hAnsi="Arial" w:cs="Arial"/>
                    </w:rPr>
                  </w:pPr>
                </w:p>
              </w:tc>
            </w:tr>
            <w:tr w:rsidR="009C6C67" w14:paraId="11A4D6C0"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756A7F5C"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All materials used in connection with this Work Write Up (WWU) are to be new, of first quality and without defects - unless stated otherwise or </w:t>
                  </w:r>
                  <w:proofErr w:type="gramStart"/>
                  <w:r>
                    <w:rPr>
                      <w:rFonts w:ascii="Times New Roman" w:eastAsia="Times New Roman" w:hAnsi="Times New Roman" w:cs="Times New Roman"/>
                      <w:sz w:val="24"/>
                      <w:szCs w:val="24"/>
                    </w:rPr>
                    <w:t>pre-approved</w:t>
                  </w:r>
                  <w:proofErr w:type="gramEnd"/>
                  <w:r>
                    <w:rPr>
                      <w:rFonts w:ascii="Times New Roman" w:eastAsia="Times New Roman" w:hAnsi="Times New Roman" w:cs="Times New Roman"/>
                      <w:sz w:val="24"/>
                      <w:szCs w:val="24"/>
                    </w:rPr>
                    <w:t xml:space="preserve"> by Owner and Construction Manager. </w:t>
                  </w:r>
                </w:p>
              </w:tc>
            </w:tr>
          </w:tbl>
          <w:p w14:paraId="7BCF2DA2" w14:textId="77777777" w:rsidR="00000000" w:rsidRDefault="00000000" w:rsidP="00ED7D59">
            <w:pPr>
              <w:pStyle w:val="ListParagraph"/>
              <w:spacing w:after="0"/>
              <w:ind w:left="0"/>
              <w:jc w:val="center"/>
              <w:rPr>
                <w:rFonts w:ascii="Arial" w:eastAsia="Arial" w:hAnsi="Arial" w:cs="Arial"/>
                <w:b/>
              </w:rPr>
            </w:pPr>
          </w:p>
        </w:tc>
      </w:tr>
      <w:tr w:rsidR="009C6C67" w14:paraId="2D8A4A70"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9C6C67" w14:paraId="0BF227E1"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3A5DC98F"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8 - SUBSTITUTION APPROVAL </w:t>
                  </w:r>
                  <w:proofErr w:type="gramStart"/>
                  <w:r>
                    <w:rPr>
                      <w:rFonts w:ascii="Arial" w:eastAsia="Arial" w:hAnsi="Arial" w:cs="Arial"/>
                      <w:b/>
                    </w:rPr>
                    <w:t>PROCESS</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55.02750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B0A4585"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419DF9A"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FA3DA15" w14:textId="77777777" w:rsidR="00000000" w:rsidRDefault="00000000" w:rsidP="00ED7D59">
                  <w:pPr>
                    <w:pStyle w:val="ListParagraph"/>
                    <w:spacing w:after="0"/>
                    <w:ind w:left="0"/>
                    <w:jc w:val="right"/>
                    <w:rPr>
                      <w:rFonts w:ascii="Arial" w:eastAsia="Arial" w:hAnsi="Arial" w:cs="Arial"/>
                    </w:rPr>
                  </w:pPr>
                </w:p>
              </w:tc>
            </w:tr>
            <w:tr w:rsidR="009C6C67" w14:paraId="22D60A17"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63F0AAD1"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Any requests for substitutions of specified items shall include: the manufacturer's specifications; full installation instructions and warranties and must be approved prior to the submission of quote/bid. The agency will notify the contractor of </w:t>
                  </w:r>
                  <w:proofErr w:type="gramStart"/>
                  <w:r>
                    <w:rPr>
                      <w:rFonts w:ascii="Times New Roman" w:eastAsia="Times New Roman" w:hAnsi="Times New Roman" w:cs="Times New Roman"/>
                      <w:sz w:val="24"/>
                      <w:szCs w:val="24"/>
                    </w:rPr>
                    <w:t>decision</w:t>
                  </w:r>
                  <w:proofErr w:type="gramEnd"/>
                  <w:r>
                    <w:rPr>
                      <w:rFonts w:ascii="Times New Roman" w:eastAsia="Times New Roman" w:hAnsi="Times New Roman" w:cs="Times New Roman"/>
                      <w:sz w:val="24"/>
                      <w:szCs w:val="24"/>
                    </w:rPr>
                    <w:t xml:space="preserve"> prior to bid submission deadline. It is recommended that the contractor submit substitutions for approval prior to attending quote/bid walk through.</w:t>
                  </w:r>
                </w:p>
              </w:tc>
            </w:tr>
          </w:tbl>
          <w:p w14:paraId="084DD8FE" w14:textId="77777777" w:rsidR="00000000" w:rsidRDefault="00000000" w:rsidP="00ED7D59">
            <w:pPr>
              <w:pStyle w:val="ListParagraph"/>
              <w:spacing w:after="0"/>
              <w:ind w:left="0"/>
              <w:jc w:val="center"/>
              <w:rPr>
                <w:rFonts w:ascii="Arial" w:eastAsia="Arial" w:hAnsi="Arial" w:cs="Arial"/>
                <w:b/>
              </w:rPr>
            </w:pPr>
          </w:p>
        </w:tc>
      </w:tr>
      <w:tr w:rsidR="009C6C67" w14:paraId="1A40E5FA"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9C6C67" w14:paraId="55017F7E"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2D566D13"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9 - VERIFY QUANTITIES/MEASUREMENTS &amp; TOTAL </w:t>
                  </w:r>
                  <w:proofErr w:type="gramStart"/>
                  <w:r>
                    <w:rPr>
                      <w:rFonts w:ascii="Arial" w:eastAsia="Arial" w:hAnsi="Arial" w:cs="Arial"/>
                      <w:b/>
                    </w:rPr>
                    <w:t>COST</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55.03000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7A34931"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E3BCE17"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75E3AC5" w14:textId="77777777" w:rsidR="00000000" w:rsidRDefault="00000000" w:rsidP="00ED7D59">
                  <w:pPr>
                    <w:pStyle w:val="ListParagraph"/>
                    <w:spacing w:after="0"/>
                    <w:ind w:left="0"/>
                    <w:jc w:val="right"/>
                    <w:rPr>
                      <w:rFonts w:ascii="Arial" w:eastAsia="Arial" w:hAnsi="Arial" w:cs="Arial"/>
                    </w:rPr>
                  </w:pPr>
                </w:p>
              </w:tc>
            </w:tr>
            <w:tr w:rsidR="009C6C67" w14:paraId="44FE22FA"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3584DC24"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This Work Write Up will serve as the quote/bid sheet packet. The bidder is responsible for providing unit pricing and total pricing for each spec item and providing subtotals based on the location of the work to be completed; unit totals if the project includes more than one dwelling unit; and the Address Grand Total detailing the cost of the entire job. The City of Quincy will verify all bids and bid pricing will be determined based upon the summation of the unit price and total pricing for each spec item. If a discrepancy exists between the bidders </w:t>
                  </w:r>
                  <w:proofErr w:type="gramStart"/>
                  <w:r>
                    <w:rPr>
                      <w:rFonts w:ascii="Times New Roman" w:eastAsia="Times New Roman" w:hAnsi="Times New Roman" w:cs="Times New Roman"/>
                      <w:sz w:val="24"/>
                      <w:szCs w:val="24"/>
                    </w:rPr>
                    <w:t>line item</w:t>
                  </w:r>
                  <w:proofErr w:type="gramEnd"/>
                  <w:r>
                    <w:rPr>
                      <w:rFonts w:ascii="Times New Roman" w:eastAsia="Times New Roman" w:hAnsi="Times New Roman" w:cs="Times New Roman"/>
                      <w:sz w:val="24"/>
                      <w:szCs w:val="24"/>
                    </w:rPr>
                    <w:t xml:space="preserve"> unit pricing and subtotals/unit total/or project total, the bid price will be based on the multiplication and summation of the spec unit pricing and subtotals, respectively.</w:t>
                  </w:r>
                </w:p>
              </w:tc>
            </w:tr>
          </w:tbl>
          <w:p w14:paraId="649098C0" w14:textId="77777777" w:rsidR="00000000" w:rsidRDefault="00000000" w:rsidP="00ED7D59">
            <w:pPr>
              <w:pStyle w:val="ListParagraph"/>
              <w:spacing w:after="0"/>
              <w:ind w:left="0"/>
              <w:jc w:val="center"/>
              <w:rPr>
                <w:rFonts w:ascii="Arial" w:eastAsia="Arial" w:hAnsi="Arial" w:cs="Arial"/>
                <w:b/>
              </w:rPr>
            </w:pPr>
          </w:p>
        </w:tc>
      </w:tr>
      <w:tr w:rsidR="009C6C67" w14:paraId="66A60693"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9C6C67" w14:paraId="760A9DD5"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46C374B2"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10 - CONTRACTOR PRE-QUOTE/BID SITE </w:t>
                  </w:r>
                  <w:proofErr w:type="gramStart"/>
                  <w:r>
                    <w:rPr>
                      <w:rFonts w:ascii="Arial" w:eastAsia="Arial" w:hAnsi="Arial" w:cs="Arial"/>
                      <w:b/>
                    </w:rPr>
                    <w:t>VISIT</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55.03250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5360B870"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090907B"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50398D4" w14:textId="77777777" w:rsidR="00000000" w:rsidRDefault="00000000" w:rsidP="00ED7D59">
                  <w:pPr>
                    <w:pStyle w:val="ListParagraph"/>
                    <w:spacing w:after="0"/>
                    <w:ind w:left="0"/>
                    <w:jc w:val="right"/>
                    <w:rPr>
                      <w:rFonts w:ascii="Arial" w:eastAsia="Arial" w:hAnsi="Arial" w:cs="Arial"/>
                    </w:rPr>
                  </w:pPr>
                </w:p>
              </w:tc>
            </w:tr>
            <w:tr w:rsidR="009C6C67" w14:paraId="4A0B271A"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1055E3A7"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The contractor must inspect the property on day, date, and time determined by quote/bid invite only. No quotes/bids will be accepted from absentee contractors. Submission of a quote/bid is presumptive evidence that the contractor has thoroughly examined the site and is conversant with the requirements of the local jurisdiction. </w:t>
                  </w:r>
                </w:p>
              </w:tc>
            </w:tr>
          </w:tbl>
          <w:p w14:paraId="28E7FB72" w14:textId="77777777" w:rsidR="00000000" w:rsidRDefault="00000000" w:rsidP="00ED7D59">
            <w:pPr>
              <w:pStyle w:val="ListParagraph"/>
              <w:spacing w:after="0"/>
              <w:ind w:left="0"/>
              <w:jc w:val="center"/>
              <w:rPr>
                <w:rFonts w:ascii="Arial" w:eastAsia="Arial" w:hAnsi="Arial" w:cs="Arial"/>
                <w:b/>
              </w:rPr>
            </w:pPr>
          </w:p>
        </w:tc>
      </w:tr>
      <w:tr w:rsidR="009C6C67" w14:paraId="226C4C43"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9C6C67" w14:paraId="16511CBF"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0A571E28"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11 - ALL PERMITS </w:t>
                  </w:r>
                  <w:proofErr w:type="gramStart"/>
                  <w:r>
                    <w:rPr>
                      <w:rFonts w:ascii="Arial" w:eastAsia="Arial" w:hAnsi="Arial" w:cs="Arial"/>
                      <w:b/>
                    </w:rPr>
                    <w:t>REQUIRED</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55.03500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B2C9576"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86E9ACD"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635502A" w14:textId="77777777" w:rsidR="00000000" w:rsidRDefault="00000000" w:rsidP="00ED7D59">
                  <w:pPr>
                    <w:pStyle w:val="ListParagraph"/>
                    <w:spacing w:after="0"/>
                    <w:ind w:left="0"/>
                    <w:jc w:val="right"/>
                    <w:rPr>
                      <w:rFonts w:ascii="Arial" w:eastAsia="Arial" w:hAnsi="Arial" w:cs="Arial"/>
                    </w:rPr>
                  </w:pPr>
                </w:p>
              </w:tc>
            </w:tr>
            <w:tr w:rsidR="009C6C67" w14:paraId="6B0D4409"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40C89BC9"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The contractor shall apply for, pay for, and obtain all the necessary permits prior to the start of any job. Final payment will not be released until all required permits have been signed off on by the proper inspector.</w:t>
                  </w:r>
                </w:p>
              </w:tc>
            </w:tr>
          </w:tbl>
          <w:p w14:paraId="76F7FB30" w14:textId="77777777" w:rsidR="00000000" w:rsidRDefault="00000000" w:rsidP="00ED7D59">
            <w:pPr>
              <w:pStyle w:val="ListParagraph"/>
              <w:spacing w:after="0"/>
              <w:ind w:left="0"/>
              <w:jc w:val="center"/>
              <w:rPr>
                <w:rFonts w:ascii="Arial" w:eastAsia="Arial" w:hAnsi="Arial" w:cs="Arial"/>
                <w:b/>
              </w:rPr>
            </w:pPr>
          </w:p>
        </w:tc>
      </w:tr>
      <w:tr w:rsidR="009C6C67" w14:paraId="7B4D692F"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9C6C67" w14:paraId="401B9DA6"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2FB66881"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12 - MA/FEDERAL REGULATIONS, MANUFACTURER'S SPECS AND MA CODE </w:t>
                  </w:r>
                  <w:proofErr w:type="gramStart"/>
                  <w:r>
                    <w:rPr>
                      <w:rFonts w:ascii="Arial" w:eastAsia="Arial" w:hAnsi="Arial" w:cs="Arial"/>
                      <w:b/>
                    </w:rPr>
                    <w:t>PREVAIL</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55.03750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3D3DF41"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7228718A"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498AC6D" w14:textId="77777777" w:rsidR="00000000" w:rsidRDefault="00000000" w:rsidP="00ED7D59">
                  <w:pPr>
                    <w:pStyle w:val="ListParagraph"/>
                    <w:spacing w:after="0"/>
                    <w:ind w:left="0"/>
                    <w:jc w:val="right"/>
                    <w:rPr>
                      <w:rFonts w:ascii="Arial" w:eastAsia="Arial" w:hAnsi="Arial" w:cs="Arial"/>
                    </w:rPr>
                  </w:pPr>
                </w:p>
              </w:tc>
            </w:tr>
            <w:tr w:rsidR="009C6C67" w14:paraId="6F13BBED"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7E7BD127" w14:textId="77777777" w:rsidR="00000000" w:rsidRDefault="00000000" w:rsidP="00ED7D59">
                  <w:pPr>
                    <w:pStyle w:val="ListParagraph"/>
                    <w:spacing w:after="0"/>
                    <w:ind w:left="0"/>
                    <w:rPr>
                      <w:rFonts w:ascii="Arial" w:eastAsia="Arial" w:hAnsi="Arial" w:cs="Arial"/>
                    </w:rPr>
                  </w:pPr>
                  <w:proofErr w:type="gramStart"/>
                  <w:r>
                    <w:rPr>
                      <w:rFonts w:ascii="Times New Roman" w:eastAsia="Times New Roman" w:hAnsi="Times New Roman" w:cs="Times New Roman"/>
                      <w:sz w:val="24"/>
                      <w:szCs w:val="24"/>
                    </w:rPr>
                    <w:t>Contractor</w:t>
                  </w:r>
                  <w:proofErr w:type="gramEnd"/>
                  <w:r>
                    <w:rPr>
                      <w:rFonts w:ascii="Times New Roman" w:eastAsia="Times New Roman" w:hAnsi="Times New Roman" w:cs="Times New Roman"/>
                      <w:sz w:val="24"/>
                      <w:szCs w:val="24"/>
                    </w:rPr>
                    <w:t xml:space="preserve"> will adhere to MA and Federal Deleading/Asbestos regulations. All materials shall be installed in full accordance with the manufacturer's specifications for working conditions, surface preparation, methods, </w:t>
                  </w:r>
                  <w:proofErr w:type="gramStart"/>
                  <w:r>
                    <w:rPr>
                      <w:rFonts w:ascii="Times New Roman" w:eastAsia="Times New Roman" w:hAnsi="Times New Roman" w:cs="Times New Roman"/>
                      <w:sz w:val="24"/>
                      <w:szCs w:val="24"/>
                    </w:rPr>
                    <w:t>protection</w:t>
                  </w:r>
                  <w:proofErr w:type="gramEnd"/>
                  <w:r>
                    <w:rPr>
                      <w:rFonts w:ascii="Times New Roman" w:eastAsia="Times New Roman" w:hAnsi="Times New Roman" w:cs="Times New Roman"/>
                      <w:sz w:val="24"/>
                      <w:szCs w:val="24"/>
                    </w:rPr>
                    <w:t xml:space="preserve"> and testing. All work performed will be equal to or greater than the MA state building code requirements. These specs are intended to provide the basis for proper completion of the work suitable for the intended use of the owner. Anything not expressly set forth but is reasonably implied or necessary for proper performance of the project shall be included. </w:t>
                  </w:r>
                </w:p>
              </w:tc>
            </w:tr>
          </w:tbl>
          <w:p w14:paraId="631D6F8D" w14:textId="77777777" w:rsidR="00000000" w:rsidRDefault="00000000" w:rsidP="00ED7D59">
            <w:pPr>
              <w:pStyle w:val="ListParagraph"/>
              <w:spacing w:after="0"/>
              <w:ind w:left="0"/>
              <w:jc w:val="center"/>
              <w:rPr>
                <w:rFonts w:ascii="Arial" w:eastAsia="Arial" w:hAnsi="Arial" w:cs="Arial"/>
                <w:b/>
              </w:rPr>
            </w:pPr>
          </w:p>
        </w:tc>
      </w:tr>
      <w:tr w:rsidR="009C6C67" w14:paraId="74B61696"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9C6C67" w14:paraId="48BB95F3"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63C91EAB" w14:textId="77777777" w:rsidR="00000000" w:rsidRDefault="00000000" w:rsidP="00ED7D59">
                  <w:pPr>
                    <w:pStyle w:val="ListParagraph"/>
                    <w:spacing w:after="0"/>
                    <w:ind w:left="0"/>
                    <w:rPr>
                      <w:rFonts w:ascii="Arial" w:eastAsia="Arial" w:hAnsi="Arial" w:cs="Arial"/>
                    </w:rPr>
                  </w:pPr>
                  <w:r>
                    <w:rPr>
                      <w:rFonts w:ascii="Arial" w:eastAsia="Arial" w:hAnsi="Arial" w:cs="Arial"/>
                      <w:b/>
                    </w:rPr>
                    <w:lastRenderedPageBreak/>
                    <w:t>13 - PREP/FINAL CLEAN/</w:t>
                  </w:r>
                  <w:proofErr w:type="gramStart"/>
                  <w:r>
                    <w:rPr>
                      <w:rFonts w:ascii="Arial" w:eastAsia="Arial" w:hAnsi="Arial" w:cs="Arial"/>
                      <w:b/>
                    </w:rPr>
                    <w:t>DUMPSTER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55.04500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5AA63DB"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4C5AB50"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E4A0557" w14:textId="77777777" w:rsidR="00000000" w:rsidRDefault="00000000" w:rsidP="00ED7D59">
                  <w:pPr>
                    <w:pStyle w:val="ListParagraph"/>
                    <w:spacing w:after="0"/>
                    <w:ind w:left="0"/>
                    <w:jc w:val="right"/>
                    <w:rPr>
                      <w:rFonts w:ascii="Arial" w:eastAsia="Arial" w:hAnsi="Arial" w:cs="Arial"/>
                    </w:rPr>
                  </w:pPr>
                </w:p>
              </w:tc>
            </w:tr>
            <w:tr w:rsidR="009C6C67" w14:paraId="0E890AE3"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5F745FB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Provide a dumpster (if needed) and remove from site all construction materials, </w:t>
                  </w:r>
                  <w:proofErr w:type="gramStart"/>
                  <w:r>
                    <w:rPr>
                      <w:rFonts w:ascii="Times New Roman" w:eastAsia="Times New Roman" w:hAnsi="Times New Roman" w:cs="Times New Roman"/>
                      <w:sz w:val="24"/>
                      <w:szCs w:val="24"/>
                    </w:rPr>
                    <w:t>tools</w:t>
                  </w:r>
                  <w:proofErr w:type="gramEnd"/>
                  <w:r>
                    <w:rPr>
                      <w:rFonts w:ascii="Times New Roman" w:eastAsia="Times New Roman" w:hAnsi="Times New Roman" w:cs="Times New Roman"/>
                      <w:sz w:val="24"/>
                      <w:szCs w:val="24"/>
                    </w:rPr>
                    <w:t xml:space="preserve"> and debris. Rake and sweep clean all exterior work areas. Vacuum all interior work areas, removing all visible dust, stains, </w:t>
                  </w:r>
                  <w:proofErr w:type="gramStart"/>
                  <w:r>
                    <w:rPr>
                      <w:rFonts w:ascii="Times New Roman" w:eastAsia="Times New Roman" w:hAnsi="Times New Roman" w:cs="Times New Roman"/>
                      <w:sz w:val="24"/>
                      <w:szCs w:val="24"/>
                    </w:rPr>
                    <w:t>labels</w:t>
                  </w:r>
                  <w:proofErr w:type="gramEnd"/>
                  <w:r>
                    <w:rPr>
                      <w:rFonts w:ascii="Times New Roman" w:eastAsia="Times New Roman" w:hAnsi="Times New Roman" w:cs="Times New Roman"/>
                      <w:sz w:val="24"/>
                      <w:szCs w:val="24"/>
                    </w:rPr>
                    <w:t xml:space="preserve"> and tags. Final payment will not be released until property is cleaned and passes a visual clearance.</w:t>
                  </w:r>
                  <w:r>
                    <w:rPr>
                      <w:rFonts w:ascii="Times New Roman" w:eastAsia="Times New Roman" w:hAnsi="Times New Roman" w:cs="Times New Roman"/>
                      <w:sz w:val="24"/>
                      <w:szCs w:val="24"/>
                    </w:rPr>
                    <w:br/>
                  </w:r>
                </w:p>
              </w:tc>
            </w:tr>
          </w:tbl>
          <w:p w14:paraId="3A734F4D" w14:textId="77777777" w:rsidR="00000000" w:rsidRDefault="00000000" w:rsidP="00ED7D59">
            <w:pPr>
              <w:pStyle w:val="ListParagraph"/>
              <w:spacing w:after="0"/>
              <w:ind w:left="0"/>
              <w:jc w:val="center"/>
              <w:rPr>
                <w:rFonts w:ascii="Arial" w:eastAsia="Arial" w:hAnsi="Arial" w:cs="Arial"/>
                <w:b/>
              </w:rPr>
            </w:pPr>
          </w:p>
        </w:tc>
      </w:tr>
      <w:tr w:rsidR="009C6C67" w14:paraId="631C1CEC"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088D5BA0"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General Requirements</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3200C897" w14:textId="77777777" w:rsidR="00000000" w:rsidRDefault="00000000" w:rsidP="00ED7D59">
            <w:pPr>
              <w:pStyle w:val="ListParagraph"/>
              <w:spacing w:after="0"/>
              <w:ind w:left="0"/>
              <w:jc w:val="right"/>
              <w:rPr>
                <w:rFonts w:ascii="Arial" w:eastAsia="Arial" w:hAnsi="Arial" w:cs="Arial"/>
                <w:b/>
                <w:i/>
              </w:rPr>
            </w:pPr>
          </w:p>
        </w:tc>
      </w:tr>
    </w:tbl>
    <w:p w14:paraId="488E824B" w14:textId="77777777" w:rsidR="00000000" w:rsidRDefault="00000000" w:rsidP="00ED7D59">
      <w:pPr>
        <w:pStyle w:val="ListParagraph"/>
        <w:spacing w:after="0"/>
        <w:ind w:left="0"/>
        <w:rPr>
          <w:rFonts w:ascii="Arial" w:eastAsia="Arial" w:hAnsi="Arial" w:cs="Arial"/>
          <w:sz w:val="8"/>
        </w:rPr>
      </w:pPr>
    </w:p>
    <w:p w14:paraId="1E295B0E" w14:textId="77777777" w:rsidR="00000000" w:rsidRDefault="00000000" w:rsidP="00ED7D59">
      <w:pPr>
        <w:pStyle w:val="ListParagraph"/>
        <w:spacing w:after="0"/>
        <w:ind w:left="0"/>
        <w:rPr>
          <w:rFonts w:ascii="Arial" w:eastAsia="Arial" w:hAnsi="Arial" w:cs="Arial"/>
          <w:sz w:val="8"/>
        </w:rPr>
      </w:pPr>
    </w:p>
    <w:p w14:paraId="3396D977" w14:textId="77777777" w:rsidR="00000000" w:rsidRDefault="00000000" w:rsidP="00ED7D59">
      <w:pPr>
        <w:pStyle w:val="ListParagraph"/>
        <w:spacing w:after="0"/>
        <w:ind w:left="0"/>
        <w:rPr>
          <w:rFonts w:ascii="Calibri" w:eastAsia="Calibri" w:hAnsi="Calibri" w:cs="Calibri"/>
          <w:b/>
          <w:sz w:val="36"/>
        </w:rPr>
      </w:pPr>
    </w:p>
    <w:p w14:paraId="3D21789B"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Entire Interior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9C6C67" w14:paraId="237E7523"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81CABFF" w14:textId="77777777" w:rsidR="00000000" w:rsidRDefault="00000000" w:rsidP="00ED7D59">
            <w:pPr>
              <w:pStyle w:val="ListParagraph"/>
              <w:spacing w:after="0"/>
              <w:ind w:left="0"/>
              <w:rPr>
                <w:rFonts w:ascii="Arial" w:eastAsia="Arial" w:hAnsi="Arial" w:cs="Arial"/>
                <w:b/>
              </w:rPr>
            </w:pPr>
            <w:r>
              <w:rPr>
                <w:rFonts w:ascii="Arial" w:eastAsia="Arial" w:hAnsi="Arial" w:cs="Arial"/>
                <w:b/>
              </w:rPr>
              <w:t>Health &amp; Safety</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EFF3FBD"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13CF0ED"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9F3A7F0"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9C6C67" w14:paraId="2214906F"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9C6C67" w14:paraId="2B8BE018"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4560761D"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14 - DUEL SMOKE DETECTOR-BATTERY </w:t>
                  </w:r>
                  <w:proofErr w:type="gramStart"/>
                  <w:r>
                    <w:rPr>
                      <w:rFonts w:ascii="Arial" w:eastAsia="Arial" w:hAnsi="Arial" w:cs="Arial"/>
                      <w:b/>
                    </w:rPr>
                    <w:t>OPERATED</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60.00750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0A00B6E"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2</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6E34D15"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910FB77" w14:textId="77777777" w:rsidR="00000000" w:rsidRDefault="00000000" w:rsidP="00ED7D59">
                  <w:pPr>
                    <w:pStyle w:val="ListParagraph"/>
                    <w:spacing w:after="0"/>
                    <w:ind w:left="0"/>
                    <w:jc w:val="right"/>
                    <w:rPr>
                      <w:rFonts w:ascii="Arial" w:eastAsia="Arial" w:hAnsi="Arial" w:cs="Arial"/>
                    </w:rPr>
                  </w:pPr>
                </w:p>
              </w:tc>
            </w:tr>
            <w:tr w:rsidR="009C6C67" w14:paraId="74745E0D"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3020C6B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Install/replace a UL approved, ceiling mounted, 10 year sealed battery powered combination ionization and Photoelectric smoke detector in both </w:t>
                  </w:r>
                  <w:proofErr w:type="gramStart"/>
                  <w:r>
                    <w:rPr>
                      <w:rFonts w:ascii="Times New Roman" w:eastAsia="Times New Roman" w:hAnsi="Times New Roman" w:cs="Times New Roman"/>
                      <w:sz w:val="24"/>
                      <w:szCs w:val="24"/>
                    </w:rPr>
                    <w:t>bedrooms..</w:t>
                  </w:r>
                  <w:proofErr w:type="gramEnd"/>
                </w:p>
              </w:tc>
            </w:tr>
          </w:tbl>
          <w:p w14:paraId="2F49176E" w14:textId="77777777" w:rsidR="00000000" w:rsidRDefault="00000000" w:rsidP="00ED7D59">
            <w:pPr>
              <w:pStyle w:val="ListParagraph"/>
              <w:spacing w:after="0"/>
              <w:ind w:left="0"/>
              <w:jc w:val="center"/>
              <w:rPr>
                <w:rFonts w:ascii="Arial" w:eastAsia="Arial" w:hAnsi="Arial" w:cs="Arial"/>
                <w:b/>
              </w:rPr>
            </w:pPr>
          </w:p>
        </w:tc>
      </w:tr>
      <w:tr w:rsidR="009C6C67" w14:paraId="76792AC3"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9C6C67" w14:paraId="281F4749"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09F5B204"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15 - DUEL SMOKE DETECTOR-BATTERY </w:t>
                  </w:r>
                  <w:proofErr w:type="gramStart"/>
                  <w:r>
                    <w:rPr>
                      <w:rFonts w:ascii="Arial" w:eastAsia="Arial" w:hAnsi="Arial" w:cs="Arial"/>
                      <w:b/>
                    </w:rPr>
                    <w:t>OPERATED</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60.00750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1BB0611"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3</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EE48002"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F0FB1A8" w14:textId="77777777" w:rsidR="00000000" w:rsidRDefault="00000000" w:rsidP="00ED7D59">
                  <w:pPr>
                    <w:pStyle w:val="ListParagraph"/>
                    <w:spacing w:after="0"/>
                    <w:ind w:left="0"/>
                    <w:jc w:val="right"/>
                    <w:rPr>
                      <w:rFonts w:ascii="Arial" w:eastAsia="Arial" w:hAnsi="Arial" w:cs="Arial"/>
                    </w:rPr>
                  </w:pPr>
                </w:p>
              </w:tc>
            </w:tr>
            <w:tr w:rsidR="009C6C67" w14:paraId="07848C56"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52FE7969"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Install/replace a UL approved, ceiling mounted, </w:t>
                  </w:r>
                  <w:proofErr w:type="gramStart"/>
                  <w:r>
                    <w:rPr>
                      <w:rFonts w:ascii="Times New Roman" w:eastAsia="Times New Roman" w:hAnsi="Times New Roman" w:cs="Times New Roman"/>
                      <w:sz w:val="24"/>
                      <w:szCs w:val="24"/>
                    </w:rPr>
                    <w:t>10 year</w:t>
                  </w:r>
                  <w:proofErr w:type="gramEnd"/>
                  <w:r>
                    <w:rPr>
                      <w:rFonts w:ascii="Times New Roman" w:eastAsia="Times New Roman" w:hAnsi="Times New Roman" w:cs="Times New Roman"/>
                      <w:sz w:val="24"/>
                      <w:szCs w:val="24"/>
                    </w:rPr>
                    <w:t xml:space="preserve"> sealed battery powered combination smoke/CO detector in middle hall, basement, and mechanical room.</w:t>
                  </w:r>
                </w:p>
              </w:tc>
            </w:tr>
          </w:tbl>
          <w:p w14:paraId="030874E5" w14:textId="77777777" w:rsidR="00000000" w:rsidRDefault="00000000" w:rsidP="00ED7D59">
            <w:pPr>
              <w:pStyle w:val="ListParagraph"/>
              <w:spacing w:after="0"/>
              <w:ind w:left="0"/>
              <w:jc w:val="center"/>
              <w:rPr>
                <w:rFonts w:ascii="Arial" w:eastAsia="Arial" w:hAnsi="Arial" w:cs="Arial"/>
                <w:b/>
              </w:rPr>
            </w:pPr>
          </w:p>
        </w:tc>
      </w:tr>
      <w:tr w:rsidR="009C6C67" w14:paraId="370FBCC9"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216A762D"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Health &amp; Safety</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0C446628" w14:textId="77777777" w:rsidR="00000000" w:rsidRDefault="00000000" w:rsidP="00ED7D59">
            <w:pPr>
              <w:pStyle w:val="ListParagraph"/>
              <w:spacing w:after="0"/>
              <w:ind w:left="0"/>
              <w:jc w:val="right"/>
              <w:rPr>
                <w:rFonts w:ascii="Arial" w:eastAsia="Arial" w:hAnsi="Arial" w:cs="Arial"/>
                <w:b/>
                <w:i/>
              </w:rPr>
            </w:pPr>
          </w:p>
        </w:tc>
      </w:tr>
    </w:tbl>
    <w:p w14:paraId="71CA43F5" w14:textId="77777777" w:rsidR="00000000" w:rsidRDefault="00000000" w:rsidP="00ED7D59">
      <w:pPr>
        <w:pStyle w:val="ListParagraph"/>
        <w:spacing w:after="0"/>
        <w:ind w:left="0"/>
        <w:rPr>
          <w:rFonts w:ascii="Arial" w:eastAsia="Arial" w:hAnsi="Arial" w:cs="Arial"/>
          <w:sz w:val="8"/>
        </w:rPr>
      </w:pPr>
    </w:p>
    <w:p w14:paraId="779DFF24" w14:textId="77777777" w:rsidR="00000000" w:rsidRDefault="00000000" w:rsidP="00ED7D59">
      <w:pPr>
        <w:pStyle w:val="ListParagraph"/>
        <w:spacing w:after="0"/>
        <w:ind w:left="0"/>
        <w:rPr>
          <w:rFonts w:ascii="Arial" w:eastAsia="Arial" w:hAnsi="Arial" w:cs="Arial"/>
          <w:sz w:val="8"/>
        </w:rPr>
      </w:pPr>
    </w:p>
    <w:p w14:paraId="03521313" w14:textId="77777777" w:rsidR="00000000" w:rsidRDefault="00000000" w:rsidP="00ED7D59">
      <w:pPr>
        <w:pStyle w:val="ListParagraph"/>
        <w:spacing w:after="0"/>
        <w:ind w:left="0"/>
        <w:rPr>
          <w:rFonts w:ascii="Calibri" w:eastAsia="Calibri" w:hAnsi="Calibri" w:cs="Calibri"/>
          <w:b/>
          <w:sz w:val="36"/>
        </w:rPr>
      </w:pPr>
    </w:p>
    <w:p w14:paraId="7EB27147"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 xml:space="preserve">Location: Exterior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9C6C67" w14:paraId="4EDB2EE0"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EB0A589" w14:textId="77777777" w:rsidR="00000000" w:rsidRDefault="00000000" w:rsidP="00ED7D59">
            <w:pPr>
              <w:pStyle w:val="ListParagraph"/>
              <w:spacing w:after="0"/>
              <w:ind w:left="0"/>
              <w:rPr>
                <w:rFonts w:ascii="Arial" w:eastAsia="Arial" w:hAnsi="Arial" w:cs="Arial"/>
                <w:b/>
              </w:rPr>
            </w:pPr>
            <w:r>
              <w:rPr>
                <w:rFonts w:ascii="Arial" w:eastAsia="Arial" w:hAnsi="Arial" w:cs="Arial"/>
                <w:b/>
              </w:rPr>
              <w:t>Roof &amp; Gutters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9CB432C"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5DCD6FD"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4305FE3"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9C6C67" w14:paraId="055C064B"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9C6C67" w14:paraId="161B4E21"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49A2360B"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16 - ALUMINUM GUTTER &amp; </w:t>
                  </w:r>
                  <w:proofErr w:type="gramStart"/>
                  <w:r>
                    <w:rPr>
                      <w:rFonts w:ascii="Arial" w:eastAsia="Arial" w:hAnsi="Arial" w:cs="Arial"/>
                      <w:b/>
                    </w:rPr>
                    <w:t>DOWNSPOUT</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90.90000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F0028B2"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198</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42639A9"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97EF21D" w14:textId="77777777" w:rsidR="00000000" w:rsidRDefault="00000000" w:rsidP="00ED7D59">
                  <w:pPr>
                    <w:pStyle w:val="ListParagraph"/>
                    <w:spacing w:after="0"/>
                    <w:ind w:left="0"/>
                    <w:jc w:val="right"/>
                    <w:rPr>
                      <w:rFonts w:ascii="Arial" w:eastAsia="Arial" w:hAnsi="Arial" w:cs="Arial"/>
                    </w:rPr>
                  </w:pPr>
                </w:p>
              </w:tc>
            </w:tr>
            <w:tr w:rsidR="009C6C67" w14:paraId="47563B85"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30910AC0"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Replace gutters with continuous factory painted white aluminum gutters and corrugated downspout. Fasten gutter sections and end caps with aluminum 1/</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x1/2'' #8 screws with painted heads of matching color and seal at all seams with the manufacturer's approved sealant. Hang the gutter by placing hangers no more than </w:t>
                  </w:r>
                  <w:proofErr w:type="gramStart"/>
                  <w:r>
                    <w:rPr>
                      <w:rFonts w:ascii="Times New Roman" w:eastAsia="Times New Roman" w:hAnsi="Times New Roman" w:cs="Times New Roman"/>
                      <w:sz w:val="24"/>
                      <w:szCs w:val="24"/>
                    </w:rPr>
                    <w:t>18''</w:t>
                  </w:r>
                  <w:proofErr w:type="gramEnd"/>
                  <w:r>
                    <w:rPr>
                      <w:rFonts w:ascii="Times New Roman" w:eastAsia="Times New Roman" w:hAnsi="Times New Roman" w:cs="Times New Roman"/>
                      <w:sz w:val="24"/>
                      <w:szCs w:val="24"/>
                    </w:rPr>
                    <w:t xml:space="preserve"> on center. Attach a new downspout to the wall using either aluminum diamond pipe bands or pipe clips. Downspout sections and hangers shall be fastened using aluminum 1/4"x1/2" #8 screws with painted heads to match. Install downspouts and splash guards far enough away from the foundation as possible to help divert water from entering the basement.</w:t>
                  </w:r>
                </w:p>
              </w:tc>
            </w:tr>
          </w:tbl>
          <w:p w14:paraId="52363A00" w14:textId="77777777" w:rsidR="00000000" w:rsidRDefault="00000000" w:rsidP="00ED7D59">
            <w:pPr>
              <w:pStyle w:val="ListParagraph"/>
              <w:spacing w:after="0"/>
              <w:ind w:left="0"/>
              <w:jc w:val="center"/>
              <w:rPr>
                <w:rFonts w:ascii="Arial" w:eastAsia="Arial" w:hAnsi="Arial" w:cs="Arial"/>
                <w:b/>
              </w:rPr>
            </w:pPr>
          </w:p>
        </w:tc>
      </w:tr>
    </w:tbl>
    <w:p w14:paraId="366A1B20" w14:textId="77777777" w:rsidR="00000000" w:rsidRDefault="00000000" w:rsidP="00ED7D59">
      <w:pPr>
        <w:pStyle w:val="ListParagraph"/>
        <w:spacing w:after="0"/>
        <w:ind w:left="0"/>
        <w:rPr>
          <w:rFonts w:ascii="Arial" w:eastAsia="Arial" w:hAnsi="Arial" w:cs="Arial"/>
          <w:sz w:val="8"/>
        </w:rPr>
      </w:pPr>
    </w:p>
    <w:p w14:paraId="1F9F7717" w14:textId="77777777" w:rsidR="00000000" w:rsidRDefault="00000000" w:rsidP="00ED7D59">
      <w:pPr>
        <w:pStyle w:val="ListParagraph"/>
        <w:spacing w:after="0"/>
        <w:ind w:left="0"/>
        <w:rPr>
          <w:rFonts w:ascii="Arial" w:eastAsia="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gridCol w:w="1559"/>
      </w:tblGrid>
      <w:tr w:rsidR="009C6C67" w14:paraId="0CCB7106" w14:textId="77777777">
        <w:tc>
          <w:tcPr>
            <w:tcW w:w="924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3A86660" w14:textId="77777777" w:rsidR="00000000" w:rsidRDefault="00000000" w:rsidP="00ED7D59">
            <w:pPr>
              <w:pStyle w:val="ListParagraph"/>
              <w:spacing w:after="0"/>
              <w:ind w:left="0"/>
              <w:jc w:val="right"/>
              <w:rPr>
                <w:rFonts w:ascii="Arial" w:eastAsia="Arial" w:hAnsi="Arial" w:cs="Arial"/>
                <w:b/>
                <w:sz w:val="28"/>
              </w:rPr>
            </w:pPr>
            <w:r>
              <w:rPr>
                <w:rFonts w:ascii="Arial" w:eastAsia="Arial" w:hAnsi="Arial" w:cs="Arial"/>
                <w:b/>
                <w:sz w:val="28"/>
              </w:rPr>
              <w:lastRenderedPageBreak/>
              <w:t>Total</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E6C537B" w14:textId="77777777" w:rsidR="00000000" w:rsidRDefault="00000000" w:rsidP="00ED7D59">
            <w:pPr>
              <w:pStyle w:val="ListParagraph"/>
              <w:spacing w:after="0"/>
              <w:ind w:left="0"/>
              <w:jc w:val="right"/>
              <w:rPr>
                <w:rFonts w:ascii="Arial" w:eastAsia="Arial" w:hAnsi="Arial" w:cs="Arial"/>
                <w:b/>
                <w:sz w:val="28"/>
              </w:rPr>
            </w:pPr>
            <w:r>
              <w:rPr>
                <w:rFonts w:ascii="Arial" w:eastAsia="Arial" w:hAnsi="Arial" w:cs="Arial"/>
                <w:b/>
                <w:sz w:val="28"/>
              </w:rPr>
              <w:t xml:space="preserve"> </w:t>
            </w:r>
          </w:p>
        </w:tc>
      </w:tr>
    </w:tbl>
    <w:p w14:paraId="73BBB6C3" w14:textId="77777777" w:rsidR="00000000" w:rsidRDefault="00000000" w:rsidP="00ED7D59">
      <w:pPr>
        <w:pStyle w:val="ListParagraph"/>
        <w:spacing w:after="0"/>
        <w:ind w:left="0"/>
        <w:rPr>
          <w:rFonts w:ascii="Arial" w:eastAsia="Arial" w:hAnsi="Arial" w:cs="Arial"/>
          <w:sz w:val="8"/>
        </w:rPr>
      </w:pPr>
    </w:p>
    <w:p w14:paraId="035F50E7" w14:textId="77777777" w:rsidR="00000000" w:rsidRDefault="00000000" w:rsidP="00ED7D59">
      <w:pPr>
        <w:pStyle w:val="ListParagraph"/>
        <w:spacing w:after="0"/>
        <w:ind w:left="0"/>
        <w:rPr>
          <w:rFonts w:ascii="Arial" w:eastAsia="Arial" w:hAnsi="Arial" w:cs="Arial"/>
          <w:sz w:val="8"/>
        </w:rPr>
      </w:pPr>
    </w:p>
    <w:p w14:paraId="7AAF5D58" w14:textId="77777777" w:rsidR="00000000" w:rsidRDefault="00000000" w:rsidP="00ED7D59">
      <w:pPr>
        <w:pStyle w:val="ListParagraph"/>
        <w:spacing w:after="0"/>
        <w:ind w:left="0"/>
        <w:rPr>
          <w:rFonts w:ascii="Arial" w:eastAsia="Arial" w:hAnsi="Arial" w:cs="Arial"/>
        </w:rPr>
        <w:sectPr w:rsidR="00240173" w:rsidSect="009E327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288" w:gutter="0"/>
          <w:cols w:space="720"/>
          <w:docGrid w:linePitch="360"/>
        </w:sectPr>
      </w:pPr>
      <w:r>
        <w:br w:type="page"/>
      </w:r>
    </w:p>
    <w:p w14:paraId="349CF859" w14:textId="77777777" w:rsidR="00000000" w:rsidRPr="00C45443" w:rsidRDefault="00000000" w:rsidP="00C45443">
      <w:pPr>
        <w:pStyle w:val="Normal00"/>
        <w:tabs>
          <w:tab w:val="left" w:pos="2340"/>
        </w:tabs>
        <w:spacing w:after="0"/>
        <w:rPr>
          <w:rFonts w:ascii="Arial" w:eastAsia="Arial" w:hAnsi="Arial" w:cs="Arial"/>
        </w:rPr>
      </w:pPr>
      <w:r w:rsidRPr="00C45443">
        <w:rPr>
          <w:rFonts w:ascii="Arial" w:eastAsia="Arial" w:hAnsi="Arial" w:cs="Arial"/>
        </w:rPr>
        <w:lastRenderedPageBreak/>
        <w:tab/>
      </w:r>
    </w:p>
    <w:p w14:paraId="04F04015" w14:textId="77777777" w:rsidR="00000000" w:rsidRPr="00C45443" w:rsidRDefault="00000000">
      <w:pPr>
        <w:pStyle w:val="Normal0"/>
      </w:pPr>
    </w:p>
    <w:sectPr w:rsidR="00A00EDF" w:rsidRPr="00C45443" w:rsidSect="00C45443">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15C0" w14:textId="77777777" w:rsidR="006945F6" w:rsidRDefault="006945F6">
      <w:pPr>
        <w:spacing w:after="0" w:line="240" w:lineRule="auto"/>
      </w:pPr>
      <w:r>
        <w:separator/>
      </w:r>
    </w:p>
  </w:endnote>
  <w:endnote w:type="continuationSeparator" w:id="0">
    <w:p w14:paraId="0124E660" w14:textId="77777777" w:rsidR="006945F6" w:rsidRDefault="0069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D062"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722D" w14:textId="77777777" w:rsidR="00000000" w:rsidRDefault="00000000">
    <w:r>
      <w:t xml:space="preserve">     </w:t>
    </w:r>
  </w:p>
  <w:p w14:paraId="66AFF3A6" w14:textId="77777777" w:rsidR="00000000" w:rsidRPr="00947293" w:rsidRDefault="0000000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150"/>
    </w:tblGrid>
    <w:tr w:rsidR="009C6C67" w14:paraId="1F04324D" w14:textId="77777777" w:rsidTr="00ED0188">
      <w:tc>
        <w:tcPr>
          <w:tcW w:w="8640" w:type="dxa"/>
        </w:tcPr>
        <w:p w14:paraId="07231634" w14:textId="77777777" w:rsidR="00000000" w:rsidRDefault="00000000" w:rsidP="00871744">
          <w:pPr>
            <w:ind w:right="72"/>
            <w:rPr>
              <w:i/>
              <w:sz w:val="20"/>
              <w:szCs w:val="20"/>
            </w:rPr>
          </w:pPr>
          <w:bookmarkStart w:id="0" w:name="_Hlk482694652"/>
          <w:r w:rsidRPr="00EA6B37">
            <w:rPr>
              <w:i/>
              <w:sz w:val="20"/>
              <w:szCs w:val="20"/>
            </w:rPr>
            <w:t xml:space="preserve">Prepared By: </w:t>
          </w:r>
          <w:r>
            <w:rPr>
              <w:i/>
              <w:sz w:val="20"/>
              <w:szCs w:val="20"/>
            </w:rPr>
            <w:t>demar70@yahoo.com</w:t>
          </w:r>
          <w:r w:rsidRPr="00EA6B37">
            <w:rPr>
              <w:i/>
              <w:sz w:val="20"/>
              <w:szCs w:val="20"/>
            </w:rPr>
            <w:t xml:space="preserve"> on </w:t>
          </w:r>
          <w:proofErr w:type="gramStart"/>
          <w:r>
            <w:rPr>
              <w:i/>
              <w:sz w:val="20"/>
              <w:szCs w:val="20"/>
            </w:rPr>
            <w:t>10/17/2023</w:t>
          </w:r>
          <w:proofErr w:type="gramEnd"/>
        </w:p>
        <w:p w14:paraId="681775C5" w14:textId="77777777" w:rsidR="00000000" w:rsidRPr="00EA6B37" w:rsidRDefault="00000000" w:rsidP="00871744">
          <w:pPr>
            <w:ind w:right="72"/>
            <w:rPr>
              <w:b/>
              <w:i/>
              <w:noProof/>
              <w:sz w:val="20"/>
              <w:szCs w:val="20"/>
            </w:rPr>
          </w:pPr>
        </w:p>
      </w:tc>
      <w:tc>
        <w:tcPr>
          <w:tcW w:w="2150" w:type="dxa"/>
        </w:tcPr>
        <w:p w14:paraId="670DFF33" w14:textId="77777777" w:rsidR="00000000" w:rsidRPr="00262E79" w:rsidRDefault="00000000" w:rsidP="00871744">
          <w:pPr>
            <w:pStyle w:val="Footer"/>
            <w:jc w:val="right"/>
            <w:rPr>
              <w:noProof/>
            </w:rPr>
          </w:pPr>
          <w:r w:rsidRPr="00262E79">
            <w:rPr>
              <w:sz w:val="20"/>
            </w:rPr>
            <w:fldChar w:fldCharType="begin"/>
          </w:r>
          <w:r w:rsidRPr="00262E79">
            <w:rPr>
              <w:sz w:val="20"/>
            </w:rPr>
            <w:instrText xml:space="preserve"> PAGE   \* MERGEFORMAT </w:instrText>
          </w:r>
          <w:r w:rsidRPr="00262E79">
            <w:rPr>
              <w:sz w:val="20"/>
            </w:rPr>
            <w:fldChar w:fldCharType="separate"/>
          </w:r>
          <w:r>
            <w:rPr>
              <w:noProof/>
              <w:sz w:val="20"/>
            </w:rPr>
            <w:t>5</w:t>
          </w:r>
          <w:r w:rsidRPr="00262E79">
            <w:rPr>
              <w:noProof/>
              <w:sz w:val="20"/>
            </w:rPr>
            <w:fldChar w:fldCharType="end"/>
          </w:r>
          <w:r w:rsidRPr="00262E79">
            <w:rPr>
              <w:noProof/>
              <w:sz w:val="20"/>
            </w:rPr>
            <w:t xml:space="preserve"> of </w:t>
          </w:r>
          <w:r w:rsidRPr="00262E79">
            <w:rPr>
              <w:noProof/>
              <w:sz w:val="20"/>
            </w:rPr>
            <w:fldChar w:fldCharType="begin"/>
          </w:r>
          <w:r w:rsidRPr="00262E79">
            <w:rPr>
              <w:noProof/>
              <w:sz w:val="20"/>
            </w:rPr>
            <w:instrText xml:space="preserve"> NUMPAGES   \* MERGEFORMAT </w:instrText>
          </w:r>
          <w:r w:rsidRPr="00262E79">
            <w:rPr>
              <w:noProof/>
              <w:sz w:val="20"/>
            </w:rPr>
            <w:fldChar w:fldCharType="separate"/>
          </w:r>
          <w:r>
            <w:rPr>
              <w:noProof/>
              <w:sz w:val="20"/>
            </w:rPr>
            <w:t>6</w:t>
          </w:r>
          <w:r w:rsidRPr="00262E79">
            <w:rPr>
              <w:noProof/>
              <w:sz w:val="20"/>
            </w:rPr>
            <w:fldChar w:fldCharType="end"/>
          </w:r>
        </w:p>
      </w:tc>
    </w:tr>
  </w:tbl>
  <w:bookmarkEnd w:id="0"/>
  <w:p w14:paraId="7F0A8797" w14:textId="77777777" w:rsidR="00000000" w:rsidRDefault="00000000" w:rsidP="003B598D">
    <w:pPr>
      <w:pStyle w:val="Footer"/>
      <w:jc w:val="center"/>
    </w:pPr>
    <w:r>
      <w:rPr>
        <w:noProof/>
      </w:rPr>
      <w:drawing>
        <wp:inline distT="0" distB="0" distL="0" distR="0" wp14:anchorId="40788D01" wp14:editId="6BC630BC">
          <wp:extent cx="1402080" cy="257810"/>
          <wp:effectExtent l="0" t="0" r="7620" b="8890"/>
          <wp:docPr id="1" name="Picture 1"/>
          <wp:cNvGraphicFramePr/>
          <a:graphic xmlns:a="http://schemas.openxmlformats.org/drawingml/2006/main">
            <a:graphicData uri="http://schemas.openxmlformats.org/drawingml/2006/picture">
              <pic:pic xmlns:pic="http://schemas.openxmlformats.org/drawingml/2006/picture">
                <pic:nvPicPr>
                  <pic:cNvPr id="188058679" name="Picture 1"/>
                  <pic:cNvPicPr/>
                </pic:nvPicPr>
                <pic:blipFill>
                  <a:blip r:embed="rId1"/>
                  <a:stretch>
                    <a:fillRect/>
                  </a:stretch>
                </pic:blipFill>
                <pic:spPr>
                  <a:xfrm>
                    <a:off x="0" y="0"/>
                    <a:ext cx="1402080" cy="2578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5BEE" w14:textId="77777777" w:rsidR="00000000"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FF2D" w14:textId="77777777" w:rsidR="00000000" w:rsidRDefault="00000000">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2A9" w14:textId="77777777" w:rsidR="00000000" w:rsidRDefault="00000000" w:rsidP="006E250E">
    <w:pPr>
      <w:pStyle w:val="Normal00"/>
    </w:pPr>
    <w:r>
      <w:t xml:space="preserve">     </w:t>
    </w:r>
  </w:p>
  <w:p w14:paraId="3532838F" w14:textId="77777777" w:rsidR="00000000" w:rsidRPr="00947293" w:rsidRDefault="00000000" w:rsidP="006E250E">
    <w:pPr>
      <w:pStyle w:val="Normal00"/>
      <w:rPr>
        <w:sz w:val="2"/>
      </w:rPr>
    </w:pPr>
    <w: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150"/>
    </w:tblGrid>
    <w:tr w:rsidR="009C6C67" w14:paraId="7438F64E" w14:textId="77777777" w:rsidTr="008F3272">
      <w:tc>
        <w:tcPr>
          <w:tcW w:w="8640" w:type="dxa"/>
        </w:tcPr>
        <w:p w14:paraId="6DEDC9A8" w14:textId="77777777" w:rsidR="00000000" w:rsidRPr="00EA6B37" w:rsidRDefault="00000000" w:rsidP="006E250E">
          <w:pPr>
            <w:pStyle w:val="Normal00"/>
            <w:ind w:right="72"/>
            <w:rPr>
              <w:b/>
              <w:i/>
              <w:noProof/>
              <w:sz w:val="20"/>
              <w:szCs w:val="20"/>
            </w:rPr>
          </w:pPr>
          <w:bookmarkStart w:id="1" w:name="_Hlk482694652_0"/>
          <w:r w:rsidRPr="00EA6B37">
            <w:rPr>
              <w:i/>
              <w:sz w:val="20"/>
              <w:szCs w:val="20"/>
            </w:rPr>
            <w:t xml:space="preserve">Prepared By: </w:t>
          </w:r>
          <w:r>
            <w:rPr>
              <w:i/>
              <w:sz w:val="20"/>
              <w:szCs w:val="20"/>
            </w:rPr>
            <w:t>demar70@yahoo.com</w:t>
          </w:r>
          <w:r w:rsidRPr="00EA6B37">
            <w:rPr>
              <w:i/>
              <w:sz w:val="20"/>
              <w:szCs w:val="20"/>
            </w:rPr>
            <w:t xml:space="preserve"> on </w:t>
          </w:r>
          <w:r>
            <w:rPr>
              <w:i/>
              <w:sz w:val="20"/>
              <w:szCs w:val="20"/>
            </w:rPr>
            <w:t>10/17/2023</w:t>
          </w:r>
        </w:p>
      </w:tc>
      <w:tc>
        <w:tcPr>
          <w:tcW w:w="2150" w:type="dxa"/>
        </w:tcPr>
        <w:p w14:paraId="565E2186" w14:textId="77777777" w:rsidR="00000000" w:rsidRPr="00262E79" w:rsidRDefault="00000000" w:rsidP="006E250E">
          <w:pPr>
            <w:pStyle w:val="Footer00"/>
            <w:jc w:val="right"/>
            <w:rPr>
              <w:noProof/>
            </w:rPr>
          </w:pPr>
          <w:r w:rsidRPr="00262E79">
            <w:rPr>
              <w:sz w:val="20"/>
            </w:rPr>
            <w:fldChar w:fldCharType="begin"/>
          </w:r>
          <w:r w:rsidRPr="00262E79">
            <w:rPr>
              <w:sz w:val="20"/>
            </w:rPr>
            <w:instrText xml:space="preserve"> PAGE   \* MERGEFORMAT </w:instrText>
          </w:r>
          <w:r w:rsidRPr="00262E79">
            <w:rPr>
              <w:sz w:val="20"/>
            </w:rPr>
            <w:fldChar w:fldCharType="separate"/>
          </w:r>
          <w:r>
            <w:rPr>
              <w:noProof/>
              <w:sz w:val="20"/>
            </w:rPr>
            <w:t>6</w:t>
          </w:r>
          <w:r w:rsidRPr="00262E79">
            <w:rPr>
              <w:noProof/>
              <w:sz w:val="20"/>
            </w:rPr>
            <w:fldChar w:fldCharType="end"/>
          </w:r>
          <w:r w:rsidRPr="00262E79">
            <w:rPr>
              <w:noProof/>
              <w:sz w:val="20"/>
            </w:rPr>
            <w:t xml:space="preserve"> of </w:t>
          </w:r>
          <w:r w:rsidRPr="00262E79">
            <w:rPr>
              <w:noProof/>
              <w:sz w:val="20"/>
            </w:rPr>
            <w:fldChar w:fldCharType="begin"/>
          </w:r>
          <w:r w:rsidRPr="00262E79">
            <w:rPr>
              <w:noProof/>
              <w:sz w:val="20"/>
            </w:rPr>
            <w:instrText xml:space="preserve"> NUMPAGES   \* MERGEFORMAT </w:instrText>
          </w:r>
          <w:r w:rsidRPr="00262E79">
            <w:rPr>
              <w:noProof/>
              <w:sz w:val="20"/>
            </w:rPr>
            <w:fldChar w:fldCharType="separate"/>
          </w:r>
          <w:r>
            <w:rPr>
              <w:noProof/>
              <w:sz w:val="20"/>
            </w:rPr>
            <w:t>6</w:t>
          </w:r>
          <w:r w:rsidRPr="00262E79">
            <w:rPr>
              <w:noProof/>
              <w:sz w:val="20"/>
            </w:rPr>
            <w:fldChar w:fldCharType="end"/>
          </w:r>
        </w:p>
      </w:tc>
    </w:tr>
  </w:tbl>
  <w:bookmarkEnd w:id="1"/>
  <w:p w14:paraId="484E0C5D" w14:textId="77777777" w:rsidR="00000000" w:rsidRPr="006E250E" w:rsidRDefault="00000000" w:rsidP="006E250E">
    <w:pPr>
      <w:pStyle w:val="Footer00"/>
      <w:jc w:val="center"/>
    </w:pPr>
    <w:r>
      <w:rPr>
        <w:noProof/>
      </w:rPr>
      <w:drawing>
        <wp:inline distT="0" distB="0" distL="0" distR="0" wp14:anchorId="2D48802E" wp14:editId="516A1D22">
          <wp:extent cx="1402080" cy="257810"/>
          <wp:effectExtent l="0" t="0" r="7620" b="8890"/>
          <wp:docPr id="17" name="Picture 17"/>
          <wp:cNvGraphicFramePr/>
          <a:graphic xmlns:a="http://schemas.openxmlformats.org/drawingml/2006/main">
            <a:graphicData uri="http://schemas.openxmlformats.org/drawingml/2006/picture">
              <pic:pic xmlns:pic="http://schemas.openxmlformats.org/drawingml/2006/picture">
                <pic:nvPicPr>
                  <pic:cNvPr id="148115046" name="Picture 1"/>
                  <pic:cNvPicPr/>
                </pic:nvPicPr>
                <pic:blipFill>
                  <a:blip r:embed="rId1"/>
                  <a:stretch>
                    <a:fillRect/>
                  </a:stretch>
                </pic:blipFill>
                <pic:spPr>
                  <a:xfrm>
                    <a:off x="0" y="0"/>
                    <a:ext cx="1402080" cy="25781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ADCE" w14:textId="77777777" w:rsidR="00000000"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0393" w14:textId="77777777" w:rsidR="006945F6" w:rsidRDefault="006945F6">
      <w:pPr>
        <w:spacing w:after="0" w:line="240" w:lineRule="auto"/>
      </w:pPr>
      <w:r>
        <w:separator/>
      </w:r>
    </w:p>
  </w:footnote>
  <w:footnote w:type="continuationSeparator" w:id="0">
    <w:p w14:paraId="0F4C3C6B" w14:textId="77777777" w:rsidR="006945F6" w:rsidRDefault="00694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7773"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D56D"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2055" w14:textId="77777777" w:rsidR="00000000"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3FE5" w14:textId="77777777" w:rsidR="00000000" w:rsidRDefault="00000000">
    <w:pPr>
      <w:pStyle w:val="Head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EDDD" w14:textId="77777777" w:rsidR="00000000" w:rsidRDefault="00000000">
    <w:pPr>
      <w:pStyle w:val="Head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9A23" w14:textId="77777777" w:rsidR="00000000" w:rsidRDefault="00000000">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F3"/>
    <w:multiLevelType w:val="hybridMultilevel"/>
    <w:tmpl w:val="9A94BD78"/>
    <w:lvl w:ilvl="0" w:tplc="EC562E18">
      <w:start w:val="1"/>
      <w:numFmt w:val="decimal"/>
      <w:lvlText w:val="%1)"/>
      <w:lvlJc w:val="left"/>
      <w:pPr>
        <w:ind w:left="720" w:hanging="360"/>
      </w:pPr>
      <w:rPr>
        <w:rFonts w:ascii="Arial" w:eastAsiaTheme="minorHAnsi" w:hAnsi="Arial" w:cs="Arial"/>
      </w:rPr>
    </w:lvl>
    <w:lvl w:ilvl="1" w:tplc="ACD29FE6" w:tentative="1">
      <w:start w:val="1"/>
      <w:numFmt w:val="lowerLetter"/>
      <w:lvlText w:val="%2."/>
      <w:lvlJc w:val="left"/>
      <w:pPr>
        <w:ind w:left="1440" w:hanging="360"/>
      </w:pPr>
    </w:lvl>
    <w:lvl w:ilvl="2" w:tplc="B3A8B988" w:tentative="1">
      <w:start w:val="1"/>
      <w:numFmt w:val="lowerRoman"/>
      <w:lvlText w:val="%3."/>
      <w:lvlJc w:val="right"/>
      <w:pPr>
        <w:ind w:left="2160" w:hanging="180"/>
      </w:pPr>
    </w:lvl>
    <w:lvl w:ilvl="3" w:tplc="3B0A81A2" w:tentative="1">
      <w:start w:val="1"/>
      <w:numFmt w:val="decimal"/>
      <w:lvlText w:val="%4."/>
      <w:lvlJc w:val="left"/>
      <w:pPr>
        <w:ind w:left="2880" w:hanging="360"/>
      </w:pPr>
    </w:lvl>
    <w:lvl w:ilvl="4" w:tplc="8B26A5E0" w:tentative="1">
      <w:start w:val="1"/>
      <w:numFmt w:val="lowerLetter"/>
      <w:lvlText w:val="%5."/>
      <w:lvlJc w:val="left"/>
      <w:pPr>
        <w:ind w:left="3600" w:hanging="360"/>
      </w:pPr>
    </w:lvl>
    <w:lvl w:ilvl="5" w:tplc="F9F847AC" w:tentative="1">
      <w:start w:val="1"/>
      <w:numFmt w:val="lowerRoman"/>
      <w:lvlText w:val="%6."/>
      <w:lvlJc w:val="right"/>
      <w:pPr>
        <w:ind w:left="4320" w:hanging="180"/>
      </w:pPr>
    </w:lvl>
    <w:lvl w:ilvl="6" w:tplc="15C0C0F4" w:tentative="1">
      <w:start w:val="1"/>
      <w:numFmt w:val="decimal"/>
      <w:lvlText w:val="%7."/>
      <w:lvlJc w:val="left"/>
      <w:pPr>
        <w:ind w:left="5040" w:hanging="360"/>
      </w:pPr>
    </w:lvl>
    <w:lvl w:ilvl="7" w:tplc="0A804F72" w:tentative="1">
      <w:start w:val="1"/>
      <w:numFmt w:val="lowerLetter"/>
      <w:lvlText w:val="%8."/>
      <w:lvlJc w:val="left"/>
      <w:pPr>
        <w:ind w:left="5760" w:hanging="360"/>
      </w:pPr>
    </w:lvl>
    <w:lvl w:ilvl="8" w:tplc="168A1D14" w:tentative="1">
      <w:start w:val="1"/>
      <w:numFmt w:val="lowerRoman"/>
      <w:lvlText w:val="%9."/>
      <w:lvlJc w:val="right"/>
      <w:pPr>
        <w:ind w:left="6480" w:hanging="180"/>
      </w:pPr>
    </w:lvl>
  </w:abstractNum>
  <w:abstractNum w:abstractNumId="1" w15:restartNumberingAfterBreak="0">
    <w:nsid w:val="0B9A495A"/>
    <w:multiLevelType w:val="hybridMultilevel"/>
    <w:tmpl w:val="49862A08"/>
    <w:lvl w:ilvl="0" w:tplc="8B629926">
      <w:start w:val="912"/>
      <w:numFmt w:val="bullet"/>
      <w:lvlText w:val=""/>
      <w:lvlJc w:val="left"/>
      <w:pPr>
        <w:ind w:left="720" w:hanging="360"/>
      </w:pPr>
      <w:rPr>
        <w:rFonts w:ascii="Symbol" w:eastAsiaTheme="minorHAnsi" w:hAnsi="Symbol" w:cstheme="minorBidi" w:hint="default"/>
      </w:rPr>
    </w:lvl>
    <w:lvl w:ilvl="1" w:tplc="B7C487C2" w:tentative="1">
      <w:start w:val="1"/>
      <w:numFmt w:val="bullet"/>
      <w:lvlText w:val="o"/>
      <w:lvlJc w:val="left"/>
      <w:pPr>
        <w:ind w:left="1440" w:hanging="360"/>
      </w:pPr>
      <w:rPr>
        <w:rFonts w:ascii="Courier New" w:hAnsi="Courier New" w:cs="Courier New" w:hint="default"/>
      </w:rPr>
    </w:lvl>
    <w:lvl w:ilvl="2" w:tplc="B588D0A2" w:tentative="1">
      <w:start w:val="1"/>
      <w:numFmt w:val="bullet"/>
      <w:lvlText w:val=""/>
      <w:lvlJc w:val="left"/>
      <w:pPr>
        <w:ind w:left="2160" w:hanging="360"/>
      </w:pPr>
      <w:rPr>
        <w:rFonts w:ascii="Wingdings" w:hAnsi="Wingdings" w:hint="default"/>
      </w:rPr>
    </w:lvl>
    <w:lvl w:ilvl="3" w:tplc="63BCB036" w:tentative="1">
      <w:start w:val="1"/>
      <w:numFmt w:val="bullet"/>
      <w:lvlText w:val=""/>
      <w:lvlJc w:val="left"/>
      <w:pPr>
        <w:ind w:left="2880" w:hanging="360"/>
      </w:pPr>
      <w:rPr>
        <w:rFonts w:ascii="Symbol" w:hAnsi="Symbol" w:hint="default"/>
      </w:rPr>
    </w:lvl>
    <w:lvl w:ilvl="4" w:tplc="7B643516" w:tentative="1">
      <w:start w:val="1"/>
      <w:numFmt w:val="bullet"/>
      <w:lvlText w:val="o"/>
      <w:lvlJc w:val="left"/>
      <w:pPr>
        <w:ind w:left="3600" w:hanging="360"/>
      </w:pPr>
      <w:rPr>
        <w:rFonts w:ascii="Courier New" w:hAnsi="Courier New" w:cs="Courier New" w:hint="default"/>
      </w:rPr>
    </w:lvl>
    <w:lvl w:ilvl="5" w:tplc="0DCE0F18" w:tentative="1">
      <w:start w:val="1"/>
      <w:numFmt w:val="bullet"/>
      <w:lvlText w:val=""/>
      <w:lvlJc w:val="left"/>
      <w:pPr>
        <w:ind w:left="4320" w:hanging="360"/>
      </w:pPr>
      <w:rPr>
        <w:rFonts w:ascii="Wingdings" w:hAnsi="Wingdings" w:hint="default"/>
      </w:rPr>
    </w:lvl>
    <w:lvl w:ilvl="6" w:tplc="64A44FD2" w:tentative="1">
      <w:start w:val="1"/>
      <w:numFmt w:val="bullet"/>
      <w:lvlText w:val=""/>
      <w:lvlJc w:val="left"/>
      <w:pPr>
        <w:ind w:left="5040" w:hanging="360"/>
      </w:pPr>
      <w:rPr>
        <w:rFonts w:ascii="Symbol" w:hAnsi="Symbol" w:hint="default"/>
      </w:rPr>
    </w:lvl>
    <w:lvl w:ilvl="7" w:tplc="85BCEB92" w:tentative="1">
      <w:start w:val="1"/>
      <w:numFmt w:val="bullet"/>
      <w:lvlText w:val="o"/>
      <w:lvlJc w:val="left"/>
      <w:pPr>
        <w:ind w:left="5760" w:hanging="360"/>
      </w:pPr>
      <w:rPr>
        <w:rFonts w:ascii="Courier New" w:hAnsi="Courier New" w:cs="Courier New" w:hint="default"/>
      </w:rPr>
    </w:lvl>
    <w:lvl w:ilvl="8" w:tplc="EAAA0EB4" w:tentative="1">
      <w:start w:val="1"/>
      <w:numFmt w:val="bullet"/>
      <w:lvlText w:val=""/>
      <w:lvlJc w:val="left"/>
      <w:pPr>
        <w:ind w:left="6480" w:hanging="360"/>
      </w:pPr>
      <w:rPr>
        <w:rFonts w:ascii="Wingdings" w:hAnsi="Wingdings" w:hint="default"/>
      </w:rPr>
    </w:lvl>
  </w:abstractNum>
  <w:num w:numId="1" w16cid:durableId="1530218496">
    <w:abstractNumId w:val="1"/>
  </w:num>
  <w:num w:numId="2" w16cid:durableId="550075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67"/>
    <w:rsid w:val="003347C9"/>
    <w:rsid w:val="006945F6"/>
    <w:rsid w:val="009C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4757"/>
  <w15:docId w15:val="{BC789E78-7870-4746-9132-E4A955F8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744"/>
  </w:style>
  <w:style w:type="paragraph" w:styleId="Footer">
    <w:name w:val="footer"/>
    <w:basedOn w:val="Normal"/>
    <w:link w:val="FooterChar"/>
    <w:uiPriority w:val="99"/>
    <w:unhideWhenUsed/>
    <w:rsid w:val="00871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744"/>
  </w:style>
  <w:style w:type="paragraph" w:styleId="ListParagraph">
    <w:name w:val="List Paragraph"/>
    <w:basedOn w:val="Normal"/>
    <w:uiPriority w:val="34"/>
    <w:qFormat/>
    <w:rsid w:val="00E6231F"/>
    <w:pPr>
      <w:ind w:left="720"/>
      <w:contextualSpacing/>
    </w:pPr>
  </w:style>
  <w:style w:type="character" w:styleId="CommentReference">
    <w:name w:val="annotation reference"/>
    <w:basedOn w:val="DefaultParagraphFont"/>
    <w:uiPriority w:val="99"/>
    <w:semiHidden/>
    <w:unhideWhenUsed/>
    <w:rsid w:val="00016253"/>
    <w:rPr>
      <w:sz w:val="16"/>
      <w:szCs w:val="16"/>
    </w:rPr>
  </w:style>
  <w:style w:type="paragraph" w:styleId="CommentText">
    <w:name w:val="annotation text"/>
    <w:basedOn w:val="Normal"/>
    <w:link w:val="CommentTextChar"/>
    <w:uiPriority w:val="99"/>
    <w:semiHidden/>
    <w:unhideWhenUsed/>
    <w:rsid w:val="00016253"/>
    <w:pPr>
      <w:spacing w:line="240" w:lineRule="auto"/>
    </w:pPr>
    <w:rPr>
      <w:sz w:val="20"/>
      <w:szCs w:val="20"/>
    </w:rPr>
  </w:style>
  <w:style w:type="character" w:customStyle="1" w:styleId="CommentTextChar">
    <w:name w:val="Comment Text Char"/>
    <w:basedOn w:val="DefaultParagraphFont"/>
    <w:link w:val="CommentText"/>
    <w:uiPriority w:val="99"/>
    <w:semiHidden/>
    <w:rsid w:val="00016253"/>
    <w:rPr>
      <w:sz w:val="20"/>
      <w:szCs w:val="20"/>
    </w:rPr>
  </w:style>
  <w:style w:type="paragraph" w:styleId="CommentSubject">
    <w:name w:val="annotation subject"/>
    <w:basedOn w:val="CommentText"/>
    <w:next w:val="CommentText"/>
    <w:link w:val="CommentSubjectChar"/>
    <w:uiPriority w:val="99"/>
    <w:semiHidden/>
    <w:unhideWhenUsed/>
    <w:rsid w:val="00016253"/>
    <w:rPr>
      <w:b/>
      <w:bCs/>
    </w:rPr>
  </w:style>
  <w:style w:type="character" w:customStyle="1" w:styleId="CommentSubjectChar">
    <w:name w:val="Comment Subject Char"/>
    <w:basedOn w:val="CommentTextChar"/>
    <w:link w:val="CommentSubject"/>
    <w:uiPriority w:val="99"/>
    <w:semiHidden/>
    <w:rsid w:val="00016253"/>
    <w:rPr>
      <w:b/>
      <w:bCs/>
      <w:sz w:val="20"/>
      <w:szCs w:val="20"/>
    </w:rPr>
  </w:style>
  <w:style w:type="paragraph" w:styleId="BalloonText">
    <w:name w:val="Balloon Text"/>
    <w:basedOn w:val="Normal"/>
    <w:link w:val="BalloonTextChar"/>
    <w:uiPriority w:val="99"/>
    <w:semiHidden/>
    <w:unhideWhenUsed/>
    <w:rsid w:val="00016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53"/>
    <w:rPr>
      <w:rFonts w:ascii="Segoe UI" w:hAnsi="Segoe UI" w:cs="Segoe UI"/>
      <w:sz w:val="18"/>
      <w:szCs w:val="18"/>
    </w:rPr>
  </w:style>
  <w:style w:type="paragraph" w:customStyle="1" w:styleId="Header0">
    <w:name w:val="Header_0"/>
    <w:basedOn w:val="Normal0"/>
    <w:link w:val="HeaderChar0"/>
    <w:uiPriority w:val="99"/>
    <w:unhideWhenUsed/>
    <w:rsid w:val="008F3272"/>
    <w:pPr>
      <w:tabs>
        <w:tab w:val="center" w:pos="4680"/>
        <w:tab w:val="right" w:pos="9360"/>
      </w:tabs>
      <w:spacing w:after="0" w:line="240" w:lineRule="auto"/>
    </w:pPr>
  </w:style>
  <w:style w:type="paragraph" w:customStyle="1" w:styleId="Normal0">
    <w:name w:val="Normal_0"/>
    <w:qFormat/>
    <w:rsid w:val="00C45443"/>
  </w:style>
  <w:style w:type="character" w:customStyle="1" w:styleId="HeaderChar0">
    <w:name w:val="Header Char_0"/>
    <w:basedOn w:val="DefaultParagraphFont"/>
    <w:link w:val="Header0"/>
    <w:uiPriority w:val="99"/>
    <w:rsid w:val="008F3272"/>
  </w:style>
  <w:style w:type="paragraph" w:customStyle="1" w:styleId="Footer0">
    <w:name w:val="Footer_0"/>
    <w:basedOn w:val="Normal0"/>
    <w:link w:val="FooterChar0"/>
    <w:uiPriority w:val="99"/>
    <w:unhideWhenUsed/>
    <w:rsid w:val="008F3272"/>
    <w:pPr>
      <w:tabs>
        <w:tab w:val="center" w:pos="4680"/>
        <w:tab w:val="right" w:pos="9360"/>
      </w:tabs>
      <w:spacing w:after="0" w:line="240" w:lineRule="auto"/>
    </w:pPr>
  </w:style>
  <w:style w:type="character" w:customStyle="1" w:styleId="FooterChar0">
    <w:name w:val="Footer Char_0"/>
    <w:basedOn w:val="DefaultParagraphFont"/>
    <w:link w:val="Footer0"/>
    <w:uiPriority w:val="99"/>
    <w:rsid w:val="008F3272"/>
  </w:style>
  <w:style w:type="paragraph" w:customStyle="1" w:styleId="Normal00">
    <w:name w:val="Normal_0_0"/>
    <w:qFormat/>
    <w:rsid w:val="00C45443"/>
  </w:style>
  <w:style w:type="paragraph" w:customStyle="1" w:styleId="Footer00">
    <w:name w:val="Footer_0_0"/>
    <w:basedOn w:val="Normal00"/>
    <w:link w:val="FooterChar00"/>
    <w:uiPriority w:val="99"/>
    <w:unhideWhenUsed/>
    <w:rsid w:val="00C45443"/>
    <w:pPr>
      <w:tabs>
        <w:tab w:val="center" w:pos="4680"/>
        <w:tab w:val="right" w:pos="9360"/>
      </w:tabs>
      <w:spacing w:after="0" w:line="240" w:lineRule="auto"/>
    </w:pPr>
  </w:style>
  <w:style w:type="character" w:customStyle="1" w:styleId="FooterChar00">
    <w:name w:val="Footer Char_0_0"/>
    <w:basedOn w:val="DefaultParagraphFont"/>
    <w:link w:val="Footer00"/>
    <w:uiPriority w:val="99"/>
    <w:rsid w:val="00C45443"/>
  </w:style>
  <w:style w:type="table" w:customStyle="1" w:styleId="TableGrid0">
    <w:name w:val="Table Grid_0"/>
    <w:basedOn w:val="TableNormal"/>
    <w:uiPriority w:val="39"/>
    <w:rsid w:val="00C4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8C77-0A18-424D-AA63-68690FD0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Behm</dc:creator>
  <cp:lastModifiedBy>Doug Desmarais</cp:lastModifiedBy>
  <cp:revision>4</cp:revision>
  <cp:lastPrinted>2023-10-17T14:10:00Z</cp:lastPrinted>
  <dcterms:created xsi:type="dcterms:W3CDTF">2021-04-12T15:52:00Z</dcterms:created>
  <dcterms:modified xsi:type="dcterms:W3CDTF">2023-10-17T14:10:00Z</dcterms:modified>
</cp:coreProperties>
</file>